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FC5B3" w14:textId="204EC0BB" w:rsidR="000C6D10" w:rsidRDefault="00F434C8" w:rsidP="00B21E41">
      <w:pPr>
        <w:pStyle w:val="Title"/>
        <w:ind w:right="283"/>
        <w:jc w:val="left"/>
        <w:rPr>
          <w:rFonts w:ascii="Calisto MT" w:hAnsi="Calisto MT"/>
          <w:sz w:val="32"/>
          <w:szCs w:val="32"/>
          <w:lang w:val="en-US"/>
        </w:rPr>
      </w:pPr>
      <w:r>
        <w:rPr>
          <w:rFonts w:ascii="Calisto MT" w:hAnsi="Calisto MT"/>
          <w:sz w:val="32"/>
          <w:szCs w:val="32"/>
          <w:lang w:val="en-US"/>
        </w:rPr>
        <w:t>Analysis o</w:t>
      </w:r>
      <w:r w:rsidRPr="00A03095">
        <w:rPr>
          <w:rFonts w:ascii="Calisto MT" w:hAnsi="Calisto MT"/>
          <w:sz w:val="32"/>
          <w:szCs w:val="32"/>
          <w:lang w:val="en-US"/>
        </w:rPr>
        <w:t>f Students’ Rea</w:t>
      </w:r>
      <w:r>
        <w:rPr>
          <w:rFonts w:ascii="Calisto MT" w:hAnsi="Calisto MT"/>
          <w:sz w:val="32"/>
          <w:szCs w:val="32"/>
          <w:lang w:val="en-US"/>
        </w:rPr>
        <w:t>ding Comprehension Achievement i</w:t>
      </w:r>
      <w:r w:rsidRPr="00A03095">
        <w:rPr>
          <w:rFonts w:ascii="Calisto MT" w:hAnsi="Calisto MT"/>
          <w:sz w:val="32"/>
          <w:szCs w:val="32"/>
          <w:lang w:val="en-US"/>
        </w:rPr>
        <w:t xml:space="preserve">n Doing High </w:t>
      </w:r>
      <w:r>
        <w:rPr>
          <w:rFonts w:ascii="Calisto MT" w:hAnsi="Calisto MT"/>
          <w:sz w:val="32"/>
          <w:szCs w:val="32"/>
          <w:lang w:val="en-US"/>
        </w:rPr>
        <w:t xml:space="preserve">Order Thinking Skill (HOTS) in </w:t>
      </w:r>
      <w:r w:rsidRPr="00A03095">
        <w:rPr>
          <w:rFonts w:ascii="Calisto MT" w:hAnsi="Calisto MT"/>
          <w:sz w:val="32"/>
          <w:szCs w:val="32"/>
          <w:lang w:val="en-US"/>
        </w:rPr>
        <w:t xml:space="preserve">School Final Exam </w:t>
      </w:r>
    </w:p>
    <w:p w14:paraId="64C02E94" w14:textId="77777777" w:rsidR="000C6D10" w:rsidRDefault="000C6D10" w:rsidP="00BE1BBE">
      <w:pPr>
        <w:spacing w:after="0" w:line="240" w:lineRule="auto"/>
        <w:rPr>
          <w:rFonts w:ascii="Calisto MT" w:hAnsi="Calisto MT"/>
          <w:b/>
          <w:bCs/>
        </w:rPr>
      </w:pPr>
    </w:p>
    <w:p w14:paraId="3BC7D9B4" w14:textId="77777777" w:rsidR="000C6D10" w:rsidRPr="000C6D10" w:rsidRDefault="000C6D10" w:rsidP="00BE1BBE">
      <w:pPr>
        <w:spacing w:after="0" w:line="240" w:lineRule="auto"/>
        <w:rPr>
          <w:rFonts w:ascii="Calisto MT" w:hAnsi="Calisto MT"/>
          <w:b/>
          <w:bCs/>
          <w:sz w:val="10"/>
        </w:rPr>
      </w:pPr>
    </w:p>
    <w:p w14:paraId="140F05BE" w14:textId="77777777" w:rsidR="00BC1B2A" w:rsidRPr="006D317A" w:rsidRDefault="00BC1B2A" w:rsidP="00BC1B2A">
      <w:pPr>
        <w:spacing w:after="0" w:line="240" w:lineRule="auto"/>
        <w:rPr>
          <w:rFonts w:ascii="Calisto MT" w:hAnsi="Calisto MT"/>
          <w:b/>
          <w:bCs/>
          <w:szCs w:val="20"/>
        </w:rPr>
      </w:pPr>
      <w:r>
        <w:rPr>
          <w:rFonts w:ascii="Calisto MT" w:hAnsi="Calisto MT"/>
          <w:b/>
          <w:bCs/>
          <w:szCs w:val="20"/>
        </w:rPr>
        <w:t>Nur Fadila</w:t>
      </w:r>
      <w:r w:rsidRPr="006D317A">
        <w:rPr>
          <w:rFonts w:ascii="Calisto MT" w:hAnsi="Calisto MT"/>
          <w:b/>
          <w:bCs/>
          <w:szCs w:val="20"/>
          <w:vertAlign w:val="superscript"/>
          <w:lang w:val="id-ID"/>
        </w:rPr>
        <w:t>1</w:t>
      </w:r>
      <w:r w:rsidRPr="006D317A">
        <w:rPr>
          <w:rFonts w:ascii="Calisto MT" w:hAnsi="Calisto MT"/>
          <w:b/>
          <w:bCs/>
          <w:szCs w:val="20"/>
          <w:lang w:val="id-ID"/>
        </w:rPr>
        <w:t xml:space="preserve">, </w:t>
      </w:r>
      <w:r>
        <w:rPr>
          <w:rFonts w:ascii="Calisto MT" w:hAnsi="Calisto MT"/>
          <w:b/>
          <w:bCs/>
          <w:szCs w:val="20"/>
        </w:rPr>
        <w:t>Ihda Husnayaini</w:t>
      </w:r>
      <w:r w:rsidRPr="006D317A">
        <w:rPr>
          <w:rFonts w:ascii="Calisto MT" w:hAnsi="Calisto MT"/>
          <w:b/>
          <w:bCs/>
          <w:szCs w:val="20"/>
          <w:vertAlign w:val="superscript"/>
        </w:rPr>
        <w:t>2</w:t>
      </w:r>
      <w:r w:rsidRPr="006D317A">
        <w:rPr>
          <w:rFonts w:ascii="Calisto MT" w:hAnsi="Calisto MT"/>
          <w:b/>
          <w:bCs/>
          <w:szCs w:val="20"/>
          <w:lang w:val="id-ID"/>
        </w:rPr>
        <w:t xml:space="preserve">, </w:t>
      </w:r>
      <w:r>
        <w:rPr>
          <w:rFonts w:ascii="Calisto MT" w:hAnsi="Calisto MT"/>
          <w:b/>
          <w:bCs/>
          <w:szCs w:val="20"/>
        </w:rPr>
        <w:t>Indrawati</w:t>
      </w:r>
      <w:r w:rsidRPr="006D317A">
        <w:rPr>
          <w:rFonts w:ascii="Calisto MT" w:hAnsi="Calisto MT"/>
          <w:b/>
          <w:bCs/>
          <w:szCs w:val="20"/>
          <w:vertAlign w:val="superscript"/>
          <w:lang w:val="id-ID"/>
        </w:rPr>
        <w:t xml:space="preserve"> 3</w:t>
      </w:r>
    </w:p>
    <w:p w14:paraId="1F5BF928" w14:textId="77777777" w:rsidR="00BC1B2A" w:rsidRPr="00FB0BD5" w:rsidRDefault="00BC1B2A" w:rsidP="00BC1B2A">
      <w:pPr>
        <w:spacing w:after="0" w:line="240" w:lineRule="auto"/>
        <w:rPr>
          <w:rFonts w:ascii="Calisto MT" w:hAnsi="Calisto MT"/>
          <w:sz w:val="18"/>
          <w:szCs w:val="18"/>
        </w:rPr>
      </w:pPr>
      <w:r w:rsidRPr="00FB0BD5">
        <w:rPr>
          <w:rFonts w:ascii="Calisto MT" w:hAnsi="Calisto MT"/>
          <w:sz w:val="18"/>
          <w:szCs w:val="18"/>
          <w:vertAlign w:val="superscript"/>
          <w:lang w:val="id-ID"/>
        </w:rPr>
        <w:t>1</w:t>
      </w:r>
      <w:r w:rsidRPr="00FB0BD5">
        <w:rPr>
          <w:rFonts w:ascii="Calisto MT" w:hAnsi="Calisto MT"/>
          <w:sz w:val="18"/>
          <w:szCs w:val="18"/>
          <w:vertAlign w:val="superscript"/>
        </w:rPr>
        <w:t xml:space="preserve">  </w:t>
      </w:r>
      <w:r>
        <w:rPr>
          <w:rFonts w:ascii="Calisto MT" w:hAnsi="Calisto MT"/>
          <w:sz w:val="18"/>
          <w:szCs w:val="18"/>
        </w:rPr>
        <w:t>IAIN Syaikh Abdurrahman Siddik Bangka Belitung</w:t>
      </w:r>
    </w:p>
    <w:p w14:paraId="267230AD" w14:textId="77777777" w:rsidR="00BC1B2A" w:rsidRDefault="00BC1B2A" w:rsidP="00BC1B2A">
      <w:pPr>
        <w:spacing w:after="0" w:line="240" w:lineRule="auto"/>
        <w:rPr>
          <w:rFonts w:ascii="Calisto MT" w:hAnsi="Calisto MT"/>
          <w:sz w:val="18"/>
          <w:szCs w:val="18"/>
        </w:rPr>
      </w:pPr>
      <w:r w:rsidRPr="00FB0BD5">
        <w:rPr>
          <w:rFonts w:ascii="Calisto MT" w:hAnsi="Calisto MT"/>
          <w:sz w:val="18"/>
          <w:szCs w:val="18"/>
          <w:vertAlign w:val="superscript"/>
          <w:lang w:val="id-ID"/>
        </w:rPr>
        <w:t>2</w:t>
      </w:r>
      <w:r w:rsidRPr="00FB0BD5">
        <w:rPr>
          <w:rFonts w:ascii="Calisto MT" w:hAnsi="Calisto MT"/>
          <w:sz w:val="18"/>
          <w:szCs w:val="18"/>
          <w:lang w:val="id-ID"/>
        </w:rPr>
        <w:t xml:space="preserve"> </w:t>
      </w:r>
      <w:r w:rsidRPr="00A03095">
        <w:rPr>
          <w:rFonts w:ascii="Calisto MT" w:hAnsi="Calisto MT"/>
          <w:sz w:val="18"/>
          <w:szCs w:val="18"/>
        </w:rPr>
        <w:t>IAIN Syaikh Abdurrahman Siddik Bangka Belitung</w:t>
      </w:r>
    </w:p>
    <w:p w14:paraId="0A2AF29E" w14:textId="05C218B8" w:rsidR="00A03095" w:rsidRDefault="00BC1B2A" w:rsidP="00BC1B2A">
      <w:pPr>
        <w:spacing w:after="0" w:line="240" w:lineRule="auto"/>
        <w:rPr>
          <w:rFonts w:ascii="Calisto MT" w:hAnsi="Calisto MT"/>
          <w:sz w:val="18"/>
          <w:szCs w:val="18"/>
        </w:rPr>
      </w:pPr>
      <w:r>
        <w:rPr>
          <w:rFonts w:ascii="Calisto MT" w:hAnsi="Calisto MT"/>
          <w:sz w:val="18"/>
          <w:szCs w:val="18"/>
          <w:vertAlign w:val="superscript"/>
        </w:rPr>
        <w:t>3</w:t>
      </w:r>
      <w:r>
        <w:rPr>
          <w:rFonts w:ascii="Calisto MT" w:hAnsi="Calisto MT"/>
          <w:sz w:val="18"/>
          <w:szCs w:val="18"/>
        </w:rPr>
        <w:t xml:space="preserve"> </w:t>
      </w:r>
      <w:r w:rsidRPr="00A03095">
        <w:rPr>
          <w:rFonts w:ascii="Calisto MT" w:hAnsi="Calisto MT"/>
          <w:sz w:val="18"/>
          <w:szCs w:val="18"/>
        </w:rPr>
        <w:t>IAIN Syaikh Abdurrahman Siddik Bangka Belitung</w:t>
      </w:r>
    </w:p>
    <w:p w14:paraId="2CAA5391" w14:textId="77777777" w:rsidR="00B21E41" w:rsidRPr="00FB0BD5" w:rsidRDefault="00B21E41" w:rsidP="00B21E41">
      <w:pPr>
        <w:spacing w:after="0" w:line="240" w:lineRule="auto"/>
        <w:jc w:val="center"/>
        <w:rPr>
          <w:rFonts w:ascii="Calisto MT" w:hAnsi="Calisto MT"/>
        </w:rPr>
      </w:pPr>
    </w:p>
    <w:tbl>
      <w:tblPr>
        <w:tblStyle w:val="TableGrid"/>
        <w:tblW w:w="9214" w:type="dxa"/>
        <w:tblLook w:val="04A0" w:firstRow="1" w:lastRow="0" w:firstColumn="1" w:lastColumn="0" w:noHBand="0" w:noVBand="1"/>
      </w:tblPr>
      <w:tblGrid>
        <w:gridCol w:w="2802"/>
        <w:gridCol w:w="283"/>
        <w:gridCol w:w="6129"/>
      </w:tblGrid>
      <w:tr w:rsidR="00FB0BD5" w:rsidRPr="00FB0BD5" w14:paraId="685D2660" w14:textId="77777777" w:rsidTr="007D05E6">
        <w:tc>
          <w:tcPr>
            <w:tcW w:w="2802" w:type="dxa"/>
            <w:tcBorders>
              <w:top w:val="double" w:sz="4" w:space="0" w:color="auto"/>
              <w:left w:val="nil"/>
              <w:bottom w:val="single" w:sz="4" w:space="0" w:color="auto"/>
              <w:right w:val="nil"/>
            </w:tcBorders>
          </w:tcPr>
          <w:p w14:paraId="1D54B60C" w14:textId="77777777" w:rsidR="00B21E41" w:rsidRPr="00E2274D" w:rsidRDefault="00B21E41" w:rsidP="00833164">
            <w:pPr>
              <w:jc w:val="both"/>
              <w:rPr>
                <w:rFonts w:ascii="Calisto MT" w:hAnsi="Calisto MT"/>
                <w:b/>
                <w:sz w:val="18"/>
                <w:szCs w:val="18"/>
                <w:lang w:val="en-US"/>
              </w:rPr>
            </w:pPr>
          </w:p>
        </w:tc>
        <w:tc>
          <w:tcPr>
            <w:tcW w:w="283" w:type="dxa"/>
            <w:tcBorders>
              <w:top w:val="double" w:sz="4" w:space="0" w:color="auto"/>
              <w:left w:val="nil"/>
              <w:bottom w:val="nil"/>
              <w:right w:val="nil"/>
            </w:tcBorders>
          </w:tcPr>
          <w:p w14:paraId="55D8B211" w14:textId="77777777" w:rsidR="00B21E41" w:rsidRPr="00E2274D" w:rsidRDefault="00B21E41" w:rsidP="00B21E41">
            <w:pPr>
              <w:jc w:val="center"/>
              <w:rPr>
                <w:rFonts w:ascii="Calisto MT" w:hAnsi="Calisto MT"/>
                <w:sz w:val="18"/>
                <w:szCs w:val="18"/>
              </w:rPr>
            </w:pPr>
          </w:p>
        </w:tc>
        <w:tc>
          <w:tcPr>
            <w:tcW w:w="6129" w:type="dxa"/>
            <w:tcBorders>
              <w:top w:val="double" w:sz="4" w:space="0" w:color="auto"/>
              <w:left w:val="nil"/>
              <w:bottom w:val="single" w:sz="4" w:space="0" w:color="auto"/>
              <w:right w:val="nil"/>
            </w:tcBorders>
          </w:tcPr>
          <w:p w14:paraId="7534097E" w14:textId="77777777" w:rsidR="00B21E41" w:rsidRPr="00E2274D" w:rsidRDefault="00773EE6" w:rsidP="00772F30">
            <w:pPr>
              <w:rPr>
                <w:rFonts w:ascii="Calisto MT" w:hAnsi="Calisto MT"/>
                <w:sz w:val="18"/>
                <w:szCs w:val="18"/>
              </w:rPr>
            </w:pPr>
            <w:r>
              <w:rPr>
                <w:rFonts w:ascii="Calisto MT" w:hAnsi="Calisto MT"/>
                <w:b/>
                <w:bCs/>
                <w:iCs/>
                <w:sz w:val="18"/>
                <w:szCs w:val="18"/>
                <w:lang w:val="en-US"/>
              </w:rPr>
              <w:t>ABSTRACT</w:t>
            </w:r>
            <w:r w:rsidR="00BB3844">
              <w:rPr>
                <w:rFonts w:ascii="Calisto MT" w:hAnsi="Calisto MT"/>
                <w:b/>
                <w:bCs/>
                <w:iCs/>
                <w:sz w:val="18"/>
                <w:szCs w:val="18"/>
                <w:lang w:val="en-US"/>
              </w:rPr>
              <w:t xml:space="preserve"> </w:t>
            </w:r>
          </w:p>
        </w:tc>
      </w:tr>
      <w:tr w:rsidR="00FB0BD5" w:rsidRPr="00FB0BD5" w14:paraId="0B6401A0" w14:textId="77777777" w:rsidTr="007D05E6">
        <w:trPr>
          <w:trHeight w:val="1268"/>
        </w:trPr>
        <w:tc>
          <w:tcPr>
            <w:tcW w:w="2802" w:type="dxa"/>
            <w:tcBorders>
              <w:top w:val="single" w:sz="4" w:space="0" w:color="auto"/>
              <w:left w:val="nil"/>
              <w:bottom w:val="nil"/>
              <w:right w:val="nil"/>
            </w:tcBorders>
          </w:tcPr>
          <w:p w14:paraId="5896179A" w14:textId="77777777" w:rsidR="00B21E41" w:rsidRPr="00773EE6" w:rsidRDefault="00773EE6" w:rsidP="00773EE6">
            <w:pPr>
              <w:jc w:val="both"/>
              <w:rPr>
                <w:rFonts w:ascii="Calisto MT" w:hAnsi="Calisto MT"/>
                <w:b/>
                <w:sz w:val="18"/>
                <w:szCs w:val="18"/>
                <w:lang w:val="en-US"/>
              </w:rPr>
            </w:pPr>
            <w:r w:rsidRPr="00773EE6">
              <w:rPr>
                <w:rFonts w:ascii="Calisto MT" w:hAnsi="Calisto MT"/>
                <w:b/>
                <w:sz w:val="18"/>
                <w:szCs w:val="18"/>
                <w:lang w:val="en-US"/>
              </w:rPr>
              <w:t>Keywords:</w:t>
            </w:r>
            <w:r w:rsidR="00A03095">
              <w:rPr>
                <w:rFonts w:ascii="Calisto MT" w:hAnsi="Calisto MT"/>
                <w:b/>
                <w:sz w:val="18"/>
                <w:szCs w:val="18"/>
                <w:lang w:val="en-US"/>
              </w:rPr>
              <w:t xml:space="preserve"> </w:t>
            </w:r>
          </w:p>
          <w:p w14:paraId="111449E9" w14:textId="77777777" w:rsidR="00773EE6" w:rsidRPr="00021AB1" w:rsidRDefault="004532B4" w:rsidP="00773EE6">
            <w:pPr>
              <w:jc w:val="both"/>
              <w:rPr>
                <w:rFonts w:ascii="Calisto MT" w:hAnsi="Calisto MT"/>
                <w:i/>
                <w:sz w:val="18"/>
                <w:szCs w:val="18"/>
                <w:lang w:val="en-US"/>
              </w:rPr>
            </w:pPr>
            <w:r w:rsidRPr="00021AB1">
              <w:rPr>
                <w:rFonts w:ascii="Calisto MT" w:hAnsi="Calisto MT"/>
                <w:i/>
                <w:sz w:val="18"/>
                <w:szCs w:val="18"/>
                <w:lang w:val="en-US"/>
              </w:rPr>
              <w:t>Higher Order Thinking Skill</w:t>
            </w:r>
          </w:p>
          <w:p w14:paraId="526436C0" w14:textId="77777777" w:rsidR="00773EE6" w:rsidRPr="00021AB1" w:rsidRDefault="004532B4" w:rsidP="00773EE6">
            <w:pPr>
              <w:jc w:val="both"/>
              <w:rPr>
                <w:rFonts w:ascii="Calisto MT" w:hAnsi="Calisto MT"/>
                <w:i/>
                <w:sz w:val="18"/>
                <w:szCs w:val="18"/>
                <w:lang w:val="en-US"/>
              </w:rPr>
            </w:pPr>
            <w:r w:rsidRPr="00021AB1">
              <w:rPr>
                <w:rFonts w:ascii="Calisto MT" w:hAnsi="Calisto MT"/>
                <w:i/>
                <w:sz w:val="18"/>
                <w:szCs w:val="18"/>
                <w:lang w:val="en-US"/>
              </w:rPr>
              <w:t>Reading Comprehension</w:t>
            </w:r>
          </w:p>
          <w:p w14:paraId="69954C0C" w14:textId="77777777" w:rsidR="00773EE6" w:rsidRPr="00773EE6" w:rsidRDefault="004532B4" w:rsidP="00773EE6">
            <w:pPr>
              <w:jc w:val="both"/>
              <w:rPr>
                <w:rFonts w:ascii="Calisto MT" w:hAnsi="Calisto MT"/>
                <w:sz w:val="18"/>
                <w:szCs w:val="18"/>
                <w:lang w:val="en-US"/>
              </w:rPr>
            </w:pPr>
            <w:r w:rsidRPr="00021AB1">
              <w:rPr>
                <w:rFonts w:ascii="Calisto MT" w:hAnsi="Calisto MT"/>
                <w:i/>
                <w:sz w:val="18"/>
                <w:szCs w:val="18"/>
                <w:lang w:val="en-US"/>
              </w:rPr>
              <w:t>Final Examination</w:t>
            </w:r>
          </w:p>
          <w:p w14:paraId="1F936292" w14:textId="77777777" w:rsidR="00773EE6" w:rsidRDefault="00773EE6" w:rsidP="00773EE6">
            <w:pPr>
              <w:jc w:val="both"/>
              <w:rPr>
                <w:rFonts w:ascii="Calisto MT" w:hAnsi="Calisto MT"/>
                <w:lang w:val="en-US"/>
              </w:rPr>
            </w:pPr>
          </w:p>
          <w:p w14:paraId="74393854" w14:textId="77777777" w:rsidR="00773EE6" w:rsidRDefault="00773EE6" w:rsidP="00773EE6">
            <w:pPr>
              <w:jc w:val="both"/>
              <w:rPr>
                <w:rFonts w:ascii="Calisto MT" w:hAnsi="Calisto MT"/>
                <w:lang w:val="en-US"/>
              </w:rPr>
            </w:pPr>
          </w:p>
          <w:p w14:paraId="5232DEAF" w14:textId="77777777" w:rsidR="00773EE6" w:rsidRDefault="00773EE6" w:rsidP="00773EE6">
            <w:pPr>
              <w:jc w:val="both"/>
              <w:rPr>
                <w:rFonts w:ascii="Calisto MT" w:hAnsi="Calisto MT"/>
                <w:lang w:val="en-US"/>
              </w:rPr>
            </w:pPr>
          </w:p>
          <w:p w14:paraId="0495B645" w14:textId="77777777" w:rsidR="00773EE6" w:rsidRDefault="00773EE6" w:rsidP="00773EE6">
            <w:pPr>
              <w:jc w:val="both"/>
              <w:rPr>
                <w:rFonts w:ascii="Calisto MT" w:hAnsi="Calisto MT"/>
                <w:lang w:val="en-US"/>
              </w:rPr>
            </w:pPr>
          </w:p>
          <w:p w14:paraId="7E7E2E9C" w14:textId="77777777" w:rsidR="00773EE6" w:rsidRDefault="00773EE6" w:rsidP="00773EE6">
            <w:pPr>
              <w:jc w:val="both"/>
              <w:rPr>
                <w:rFonts w:ascii="Calisto MT" w:hAnsi="Calisto MT"/>
                <w:lang w:val="en-US"/>
              </w:rPr>
            </w:pPr>
          </w:p>
          <w:p w14:paraId="49CF03B1" w14:textId="77777777" w:rsidR="00773EE6" w:rsidRDefault="00773EE6" w:rsidP="00773EE6">
            <w:pPr>
              <w:jc w:val="both"/>
              <w:rPr>
                <w:rFonts w:ascii="Calisto MT" w:hAnsi="Calisto MT"/>
                <w:lang w:val="en-US"/>
              </w:rPr>
            </w:pPr>
          </w:p>
          <w:p w14:paraId="25CD823B" w14:textId="77777777" w:rsidR="00773EE6" w:rsidRDefault="00773EE6" w:rsidP="00773EE6">
            <w:pPr>
              <w:jc w:val="both"/>
              <w:rPr>
                <w:rFonts w:ascii="Calisto MT" w:hAnsi="Calisto MT"/>
                <w:lang w:val="en-US"/>
              </w:rPr>
            </w:pPr>
          </w:p>
          <w:p w14:paraId="5809DE9C" w14:textId="77777777" w:rsidR="00773EE6" w:rsidRPr="00773EE6" w:rsidRDefault="00773EE6" w:rsidP="00773EE6">
            <w:pPr>
              <w:jc w:val="both"/>
              <w:rPr>
                <w:rFonts w:ascii="Calisto MT" w:hAnsi="Calisto MT"/>
                <w:lang w:val="en-US"/>
              </w:rPr>
            </w:pPr>
          </w:p>
        </w:tc>
        <w:tc>
          <w:tcPr>
            <w:tcW w:w="283" w:type="dxa"/>
            <w:vMerge w:val="restart"/>
            <w:tcBorders>
              <w:top w:val="nil"/>
              <w:left w:val="nil"/>
              <w:bottom w:val="nil"/>
              <w:right w:val="nil"/>
            </w:tcBorders>
          </w:tcPr>
          <w:p w14:paraId="0DADE3F6" w14:textId="77777777" w:rsidR="00B21E41" w:rsidRPr="00FB0BD5" w:rsidRDefault="00B21E41" w:rsidP="00B21E41">
            <w:pPr>
              <w:jc w:val="both"/>
              <w:rPr>
                <w:rFonts w:ascii="Calisto MT" w:hAnsi="Calisto MT"/>
              </w:rPr>
            </w:pPr>
          </w:p>
        </w:tc>
        <w:tc>
          <w:tcPr>
            <w:tcW w:w="6129" w:type="dxa"/>
            <w:vMerge w:val="restart"/>
            <w:tcBorders>
              <w:top w:val="single" w:sz="4" w:space="0" w:color="auto"/>
              <w:left w:val="nil"/>
              <w:bottom w:val="nil"/>
              <w:right w:val="nil"/>
            </w:tcBorders>
          </w:tcPr>
          <w:p w14:paraId="630F0D50" w14:textId="77777777" w:rsidR="00E2274D" w:rsidRDefault="004532B4" w:rsidP="00772F30">
            <w:pPr>
              <w:ind w:right="-70"/>
              <w:jc w:val="both"/>
              <w:rPr>
                <w:rFonts w:ascii="Calisto MT" w:hAnsi="Calisto MT" w:cs="Arial"/>
                <w:sz w:val="18"/>
                <w:szCs w:val="18"/>
                <w:shd w:val="clear" w:color="auto" w:fill="FFFFFF"/>
                <w:lang w:val="en-US"/>
              </w:rPr>
            </w:pPr>
            <w:r w:rsidRPr="004532B4">
              <w:rPr>
                <w:rFonts w:ascii="Calisto MT" w:hAnsi="Calisto MT" w:cs="Arial"/>
                <w:sz w:val="18"/>
                <w:szCs w:val="18"/>
                <w:shd w:val="clear" w:color="auto" w:fill="FFFFFF"/>
                <w:lang w:val="en-US"/>
              </w:rPr>
              <w:t>The objectives of the study are to measure students’ reading comprehension achievement in doing HOTS and to find out the percentage of HOTS in English reading comprehen</w:t>
            </w:r>
            <w:bookmarkStart w:id="0" w:name="_GoBack"/>
            <w:bookmarkEnd w:id="0"/>
            <w:r w:rsidRPr="004532B4">
              <w:rPr>
                <w:rFonts w:ascii="Calisto MT" w:hAnsi="Calisto MT" w:cs="Arial"/>
                <w:sz w:val="18"/>
                <w:szCs w:val="18"/>
                <w:shd w:val="clear" w:color="auto" w:fill="FFFFFF"/>
                <w:lang w:val="en-US"/>
              </w:rPr>
              <w:t>sion in school final examination at SMAN 1 Mendo Barat</w:t>
            </w:r>
            <w:r>
              <w:rPr>
                <w:rFonts w:ascii="Calisto MT" w:hAnsi="Calisto MT" w:cs="Arial"/>
                <w:sz w:val="18"/>
                <w:szCs w:val="18"/>
                <w:shd w:val="clear" w:color="auto" w:fill="FFFFFF"/>
                <w:lang w:val="en-US"/>
              </w:rPr>
              <w:t>, Bangka</w:t>
            </w:r>
            <w:r w:rsidRPr="004532B4">
              <w:rPr>
                <w:rFonts w:ascii="Calisto MT" w:hAnsi="Calisto MT" w:cs="Arial"/>
                <w:sz w:val="18"/>
                <w:szCs w:val="18"/>
                <w:shd w:val="clear" w:color="auto" w:fill="FFFFFF"/>
                <w:lang w:val="en-US"/>
              </w:rPr>
              <w:t>. The sample of this study were two classes with total number of 69 students. In this study, the researcher used students’ test results as the instruments for collecting data. The results of HOTS in reading comprehension was then analyzed by using analysis card listed in the revised edition of Bloom’s taxonomy. It showed that the mean of students’ absorption in answering HOTS in reading comprehension correctly was 35,79% and categorized as bad. Furthermore, the percentage of HOTS in reading comprehension in UAS was 25 % of 40 multiple choice test items, without the evaluation and creation skills and 10 questions represented analysis skill. Therefore, the researcher found that the factors of students’ difficulties in doing HOTS are 1) lack of interest in reading English texts, 2) having no idea the purpose of English reading texts and 3) not accustomed to make conclusions or interpret the texts due to being lack of vocabulary.</w:t>
            </w:r>
          </w:p>
          <w:p w14:paraId="537E91B3" w14:textId="77777777" w:rsidR="00773EE6" w:rsidRDefault="00773EE6" w:rsidP="00BE1BBE">
            <w:pPr>
              <w:ind w:right="-70"/>
              <w:jc w:val="both"/>
              <w:rPr>
                <w:rFonts w:ascii="Calisto MT" w:hAnsi="Calisto MT" w:cs="Arial"/>
                <w:sz w:val="18"/>
                <w:szCs w:val="18"/>
                <w:shd w:val="clear" w:color="auto" w:fill="FFFFFF"/>
                <w:lang w:val="en-US"/>
              </w:rPr>
            </w:pPr>
          </w:p>
          <w:p w14:paraId="39A85F7D" w14:textId="77777777" w:rsidR="00051910" w:rsidRPr="00FB0BD5" w:rsidRDefault="00051910" w:rsidP="00BE1BBE">
            <w:pPr>
              <w:ind w:right="-70"/>
              <w:jc w:val="both"/>
              <w:rPr>
                <w:rFonts w:ascii="Calisto MT" w:hAnsi="Calisto MT"/>
                <w:sz w:val="18"/>
                <w:szCs w:val="18"/>
                <w:lang w:val="en-US"/>
              </w:rPr>
            </w:pPr>
          </w:p>
        </w:tc>
      </w:tr>
      <w:tr w:rsidR="00FB0BD5" w:rsidRPr="00FB0BD5" w14:paraId="090FC9AA" w14:textId="77777777" w:rsidTr="007D05E6">
        <w:trPr>
          <w:trHeight w:val="1231"/>
        </w:trPr>
        <w:tc>
          <w:tcPr>
            <w:tcW w:w="2802" w:type="dxa"/>
            <w:vMerge w:val="restart"/>
            <w:tcBorders>
              <w:top w:val="nil"/>
              <w:left w:val="nil"/>
              <w:bottom w:val="nil"/>
              <w:right w:val="nil"/>
            </w:tcBorders>
          </w:tcPr>
          <w:p w14:paraId="169F07FB"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6E01EC24" w14:textId="77777777" w:rsidR="00B21E41" w:rsidRPr="00FB0BD5" w:rsidRDefault="00B21E41" w:rsidP="00B21E41">
            <w:pPr>
              <w:jc w:val="both"/>
              <w:rPr>
                <w:rFonts w:ascii="Calisto MT" w:hAnsi="Calisto MT"/>
              </w:rPr>
            </w:pPr>
          </w:p>
        </w:tc>
        <w:tc>
          <w:tcPr>
            <w:tcW w:w="6129" w:type="dxa"/>
            <w:vMerge/>
            <w:tcBorders>
              <w:top w:val="nil"/>
              <w:left w:val="nil"/>
              <w:bottom w:val="nil"/>
              <w:right w:val="nil"/>
            </w:tcBorders>
          </w:tcPr>
          <w:p w14:paraId="5ACD179D" w14:textId="77777777" w:rsidR="00B21E41" w:rsidRPr="00FB0BD5" w:rsidRDefault="00B21E41" w:rsidP="00B21E41">
            <w:pPr>
              <w:jc w:val="both"/>
              <w:rPr>
                <w:rFonts w:ascii="Calisto MT" w:hAnsi="Calisto MT"/>
                <w:iCs/>
                <w:sz w:val="18"/>
                <w:szCs w:val="18"/>
              </w:rPr>
            </w:pPr>
          </w:p>
        </w:tc>
      </w:tr>
      <w:tr w:rsidR="00FB0BD5" w:rsidRPr="00FB0BD5" w14:paraId="0A5E9C79" w14:textId="77777777" w:rsidTr="007D05E6">
        <w:trPr>
          <w:trHeight w:val="70"/>
        </w:trPr>
        <w:tc>
          <w:tcPr>
            <w:tcW w:w="2802" w:type="dxa"/>
            <w:vMerge/>
            <w:tcBorders>
              <w:top w:val="nil"/>
              <w:left w:val="nil"/>
              <w:bottom w:val="nil"/>
              <w:right w:val="nil"/>
            </w:tcBorders>
          </w:tcPr>
          <w:p w14:paraId="3DB83A40"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5F9F8BA1" w14:textId="77777777" w:rsidR="00B21E41" w:rsidRPr="00FB0BD5" w:rsidRDefault="00B21E41" w:rsidP="00B21E41">
            <w:pPr>
              <w:jc w:val="both"/>
              <w:rPr>
                <w:rFonts w:ascii="Calisto MT" w:hAnsi="Calisto MT"/>
              </w:rPr>
            </w:pPr>
          </w:p>
        </w:tc>
        <w:tc>
          <w:tcPr>
            <w:tcW w:w="6129" w:type="dxa"/>
            <w:tcBorders>
              <w:top w:val="nil"/>
              <w:left w:val="nil"/>
              <w:bottom w:val="single" w:sz="4" w:space="0" w:color="auto"/>
              <w:right w:val="nil"/>
            </w:tcBorders>
          </w:tcPr>
          <w:p w14:paraId="06BC8C4A" w14:textId="77777777" w:rsidR="00A535C7" w:rsidRPr="00A535C7" w:rsidRDefault="00A535C7" w:rsidP="00A535C7">
            <w:pPr>
              <w:ind w:left="1026" w:hanging="992"/>
              <w:jc w:val="both"/>
              <w:rPr>
                <w:sz w:val="16"/>
                <w:lang w:val="en-US"/>
              </w:rPr>
            </w:pPr>
            <w:r w:rsidRPr="006D317A">
              <w:rPr>
                <w:noProof/>
                <w:sz w:val="16"/>
                <w:szCs w:val="14"/>
              </w:rPr>
              <w:drawing>
                <wp:anchor distT="0" distB="0" distL="71755" distR="71755" simplePos="0" relativeHeight="251608064" behindDoc="1" locked="0" layoutInCell="1" allowOverlap="1" wp14:anchorId="53043744" wp14:editId="63C8FDF9">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56763C">
              <w:rPr>
                <w:rFonts w:ascii="Calisto MT" w:hAnsi="Calisto MT"/>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FB0BD5" w14:paraId="5B1A1719" w14:textId="77777777" w:rsidTr="00F65248">
        <w:tc>
          <w:tcPr>
            <w:tcW w:w="9214" w:type="dxa"/>
            <w:gridSpan w:val="3"/>
            <w:tcBorders>
              <w:top w:val="nil"/>
              <w:left w:val="nil"/>
              <w:bottom w:val="double" w:sz="4" w:space="0" w:color="auto"/>
              <w:right w:val="nil"/>
            </w:tcBorders>
          </w:tcPr>
          <w:p w14:paraId="6AA57A2A" w14:textId="77777777" w:rsidR="00B21E41" w:rsidRPr="00833164" w:rsidRDefault="00EB2D8B" w:rsidP="00B21E41">
            <w:pPr>
              <w:rPr>
                <w:rFonts w:ascii="Calisto MT" w:hAnsi="Calisto MT"/>
                <w:b/>
                <w:i/>
                <w:sz w:val="18"/>
                <w:szCs w:val="18"/>
                <w:lang w:val="en-US"/>
              </w:rPr>
            </w:pPr>
            <w:r>
              <w:rPr>
                <w:rFonts w:ascii="Calisto MT" w:hAnsi="Calisto MT"/>
                <w:b/>
                <w:i/>
                <w:sz w:val="18"/>
                <w:szCs w:val="18"/>
                <w:lang w:val="en-US"/>
              </w:rPr>
              <w:t>Corresponden</w:t>
            </w:r>
            <w:r w:rsidR="00BD439D">
              <w:rPr>
                <w:rFonts w:ascii="Calisto MT" w:hAnsi="Calisto MT"/>
                <w:b/>
                <w:i/>
                <w:sz w:val="18"/>
                <w:szCs w:val="18"/>
                <w:lang w:val="en-US"/>
              </w:rPr>
              <w:t>ce</w:t>
            </w:r>
            <w:r w:rsidR="00B21E41" w:rsidRPr="00833164">
              <w:rPr>
                <w:rFonts w:ascii="Calisto MT" w:hAnsi="Calisto MT"/>
                <w:b/>
                <w:i/>
                <w:sz w:val="18"/>
                <w:szCs w:val="18"/>
              </w:rPr>
              <w:t>:</w:t>
            </w:r>
            <w:r w:rsidR="009E15D3">
              <w:rPr>
                <w:rFonts w:ascii="Calisto MT" w:hAnsi="Calisto MT"/>
                <w:b/>
                <w:i/>
                <w:sz w:val="18"/>
                <w:szCs w:val="18"/>
                <w:lang w:val="en-US"/>
              </w:rPr>
              <w:t xml:space="preserve"> </w:t>
            </w:r>
          </w:p>
          <w:p w14:paraId="0FFDC7CD" w14:textId="77777777" w:rsidR="00BC1B2A" w:rsidRPr="00833164" w:rsidRDefault="00BC1B2A" w:rsidP="00BC1B2A">
            <w:pPr>
              <w:rPr>
                <w:rFonts w:ascii="Calisto MT" w:hAnsi="Calisto MT"/>
                <w:sz w:val="18"/>
                <w:szCs w:val="18"/>
              </w:rPr>
            </w:pPr>
            <w:r>
              <w:rPr>
                <w:rFonts w:ascii="Calisto MT" w:hAnsi="Calisto MT"/>
                <w:sz w:val="18"/>
                <w:szCs w:val="18"/>
                <w:lang w:val="en-US"/>
              </w:rPr>
              <w:t>Nur Fadila</w:t>
            </w:r>
            <w:r w:rsidRPr="00833164">
              <w:rPr>
                <w:rFonts w:ascii="Calisto MT" w:hAnsi="Calisto MT"/>
                <w:sz w:val="18"/>
                <w:szCs w:val="18"/>
              </w:rPr>
              <w:t xml:space="preserve">, </w:t>
            </w:r>
          </w:p>
          <w:p w14:paraId="367900A2" w14:textId="394FD370" w:rsidR="00ED4EE5" w:rsidRPr="00833164" w:rsidRDefault="00BC1B2A" w:rsidP="00BC1B2A">
            <w:pPr>
              <w:rPr>
                <w:rFonts w:ascii="Calisto MT" w:hAnsi="Calisto MT"/>
                <w:sz w:val="18"/>
                <w:szCs w:val="18"/>
              </w:rPr>
            </w:pPr>
            <w:r w:rsidRPr="00833164">
              <w:rPr>
                <w:rFonts w:ascii="Calisto MT" w:hAnsi="Calisto MT"/>
                <w:sz w:val="18"/>
                <w:szCs w:val="18"/>
              </w:rPr>
              <w:t xml:space="preserve">Email: </w:t>
            </w:r>
            <w:hyperlink r:id="rId9" w:history="1">
              <w:r w:rsidRPr="009132AD">
                <w:rPr>
                  <w:rStyle w:val="Hyperlink"/>
                  <w:rFonts w:ascii="Calisto MT" w:hAnsi="Calisto MT"/>
                  <w:sz w:val="18"/>
                  <w:szCs w:val="18"/>
                </w:rPr>
                <w:t>nurfadila@gmail.com</w:t>
              </w:r>
            </w:hyperlink>
          </w:p>
        </w:tc>
      </w:tr>
    </w:tbl>
    <w:p w14:paraId="12F50888" w14:textId="77777777" w:rsidR="006A0480" w:rsidRPr="00FB0BD5" w:rsidRDefault="006A0480" w:rsidP="006A0480">
      <w:pPr>
        <w:pStyle w:val="Default"/>
        <w:rPr>
          <w:color w:val="auto"/>
          <w:sz w:val="18"/>
          <w:szCs w:val="18"/>
        </w:rPr>
      </w:pPr>
    </w:p>
    <w:p w14:paraId="5D54F2D7" w14:textId="77777777" w:rsidR="0067225A" w:rsidRPr="00FB0BD5" w:rsidRDefault="00C01995" w:rsidP="00833164">
      <w:pPr>
        <w:tabs>
          <w:tab w:val="left" w:pos="1380"/>
          <w:tab w:val="left" w:pos="2595"/>
        </w:tabs>
        <w:spacing w:after="120" w:line="240" w:lineRule="auto"/>
        <w:jc w:val="both"/>
        <w:rPr>
          <w:rFonts w:ascii="Calisto MT" w:hAnsi="Calisto MT" w:cs="Times New Roman"/>
          <w:b/>
          <w:sz w:val="20"/>
          <w:szCs w:val="20"/>
        </w:rPr>
      </w:pPr>
      <w:r>
        <w:rPr>
          <w:rFonts w:ascii="Calisto MT" w:hAnsi="Calisto MT" w:cs="Times New Roman"/>
          <w:b/>
          <w:sz w:val="20"/>
          <w:szCs w:val="20"/>
        </w:rPr>
        <w:t>Introduction</w:t>
      </w:r>
      <w:r w:rsidR="0067225A" w:rsidRPr="00FB0BD5">
        <w:rPr>
          <w:rFonts w:ascii="Calisto MT" w:hAnsi="Calisto MT" w:cs="Times New Roman"/>
          <w:b/>
          <w:sz w:val="20"/>
          <w:szCs w:val="20"/>
        </w:rPr>
        <w:tab/>
      </w:r>
      <w:r w:rsidR="00833164">
        <w:rPr>
          <w:rFonts w:ascii="Calisto MT" w:hAnsi="Calisto MT" w:cs="Times New Roman"/>
          <w:b/>
          <w:sz w:val="20"/>
          <w:szCs w:val="20"/>
        </w:rPr>
        <w:tab/>
      </w:r>
    </w:p>
    <w:p w14:paraId="1EF50D1B" w14:textId="77777777" w:rsidR="0006570A" w:rsidRPr="0006570A" w:rsidRDefault="00AB26CD" w:rsidP="0006570A">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Indonesian government through the Ministry of Education </w:t>
      </w:r>
      <w:r w:rsidR="008938EE">
        <w:rPr>
          <w:rFonts w:ascii="Calisto MT" w:hAnsi="Calisto MT" w:cs="Times New Roman"/>
          <w:sz w:val="20"/>
          <w:szCs w:val="20"/>
        </w:rPr>
        <w:t xml:space="preserve">and Culture, </w:t>
      </w:r>
      <w:r w:rsidR="0006570A" w:rsidRPr="0006570A">
        <w:rPr>
          <w:rFonts w:ascii="Calisto MT" w:hAnsi="Calisto MT" w:cs="Times New Roman"/>
          <w:sz w:val="20"/>
          <w:szCs w:val="20"/>
        </w:rPr>
        <w:t xml:space="preserve">has </w:t>
      </w:r>
      <w:r w:rsidR="008938EE">
        <w:rPr>
          <w:rFonts w:ascii="Calisto MT" w:hAnsi="Calisto MT" w:cs="Times New Roman"/>
          <w:sz w:val="20"/>
          <w:szCs w:val="20"/>
        </w:rPr>
        <w:t>integrated HOTS in the national</w:t>
      </w:r>
      <w:r w:rsidR="00B76774">
        <w:rPr>
          <w:rFonts w:ascii="Calisto MT" w:hAnsi="Calisto MT" w:cs="Times New Roman"/>
          <w:sz w:val="20"/>
          <w:szCs w:val="20"/>
        </w:rPr>
        <w:t xml:space="preserve"> school</w:t>
      </w:r>
      <w:r w:rsidR="008938EE">
        <w:rPr>
          <w:rFonts w:ascii="Calisto MT" w:hAnsi="Calisto MT" w:cs="Times New Roman"/>
          <w:sz w:val="20"/>
          <w:szCs w:val="20"/>
        </w:rPr>
        <w:t xml:space="preserve"> curriculum (known as 2013 curriculum). </w:t>
      </w:r>
      <w:r w:rsidR="0006570A" w:rsidRPr="0006570A">
        <w:rPr>
          <w:rFonts w:ascii="Calisto MT" w:hAnsi="Calisto MT" w:cs="Times New Roman"/>
          <w:sz w:val="20"/>
          <w:szCs w:val="20"/>
        </w:rPr>
        <w:t xml:space="preserve">Teachers should know about </w:t>
      </w:r>
      <w:r w:rsidR="008938EE">
        <w:rPr>
          <w:rFonts w:ascii="Calisto MT" w:hAnsi="Calisto MT" w:cs="Times New Roman"/>
          <w:sz w:val="20"/>
          <w:szCs w:val="20"/>
        </w:rPr>
        <w:t xml:space="preserve">the </w:t>
      </w:r>
      <w:r w:rsidR="0006570A" w:rsidRPr="0006570A">
        <w:rPr>
          <w:rFonts w:ascii="Calisto MT" w:hAnsi="Calisto MT" w:cs="Times New Roman"/>
          <w:sz w:val="20"/>
          <w:szCs w:val="20"/>
        </w:rPr>
        <w:t>assessment to determine students</w:t>
      </w:r>
      <w:r w:rsidR="0006570A" w:rsidRPr="0006570A">
        <w:rPr>
          <w:rFonts w:ascii="Times New Roman" w:hAnsi="Times New Roman" w:cs="Times New Roman"/>
          <w:sz w:val="20"/>
          <w:szCs w:val="20"/>
        </w:rPr>
        <w:t>‟</w:t>
      </w:r>
      <w:r w:rsidR="0006570A" w:rsidRPr="0006570A">
        <w:rPr>
          <w:rFonts w:ascii="Calisto MT" w:hAnsi="Calisto MT" w:cs="Times New Roman"/>
          <w:sz w:val="20"/>
          <w:szCs w:val="20"/>
        </w:rPr>
        <w:t xml:space="preserve"> current status, monitoring students</w:t>
      </w:r>
      <w:r w:rsidR="00DD3ED9">
        <w:rPr>
          <w:rFonts w:ascii="Times New Roman" w:hAnsi="Times New Roman" w:cs="Times New Roman"/>
          <w:sz w:val="20"/>
          <w:szCs w:val="20"/>
        </w:rPr>
        <w:t>’</w:t>
      </w:r>
      <w:r w:rsidR="0006570A" w:rsidRPr="0006570A">
        <w:rPr>
          <w:rFonts w:ascii="Calisto MT" w:hAnsi="Calisto MT" w:cs="Times New Roman"/>
          <w:sz w:val="20"/>
          <w:szCs w:val="20"/>
        </w:rPr>
        <w:t xml:space="preserve"> progress, assigning g</w:t>
      </w:r>
      <w:r>
        <w:rPr>
          <w:rFonts w:ascii="Calisto MT" w:hAnsi="Calisto MT" w:cs="Times New Roman"/>
          <w:sz w:val="20"/>
          <w:szCs w:val="20"/>
        </w:rPr>
        <w:t>rades</w:t>
      </w:r>
      <w:r w:rsidR="003D3254">
        <w:rPr>
          <w:rFonts w:ascii="Calisto MT" w:hAnsi="Calisto MT" w:cs="Times New Roman"/>
          <w:sz w:val="20"/>
          <w:szCs w:val="20"/>
        </w:rPr>
        <w:t xml:space="preserve"> </w:t>
      </w:r>
      <w:r w:rsidR="003D3254">
        <w:rPr>
          <w:rFonts w:ascii="Calisto MT" w:hAnsi="Calisto MT" w:cs="Times New Roman"/>
          <w:sz w:val="20"/>
          <w:szCs w:val="20"/>
        </w:rPr>
        <w:fldChar w:fldCharType="begin" w:fldLock="1"/>
      </w:r>
      <w:r w:rsidR="003D3254">
        <w:rPr>
          <w:rFonts w:ascii="Calisto MT" w:hAnsi="Calisto MT" w:cs="Times New Roman"/>
          <w:sz w:val="20"/>
          <w:szCs w:val="20"/>
        </w:rPr>
        <w:instrText>ADDIN CSL_CITATION {"citationItems":[{"id":"ITEM-1","itemData":{"ISBN":"020527692X","author":[{"dropping-particle":"","family":"Popham","given":"W James","non-dropping-particle":"","parse-names":false,"suffix":""}],"id":"ITEM-1","issued":{"date-parts":[["1999"]]},"publisher":"ERIC","title":"Classroom assessment: What teachers need to know","type":"book"},"uris":["http://www.mendeley.com/documents/?uuid=039a4598-bb60-4a58-9547-9384a7c9fc0a"]}],"mendeley":{"formattedCitation":"(Popham, 1999)","plainTextFormattedCitation":"(Popham, 1999)","previouslyFormattedCitation":"(Popham, 1999)"},"properties":{"noteIndex":0},"schema":"https://github.com/citation-style-language/schema/raw/master/csl-citation.json"}</w:instrText>
      </w:r>
      <w:r w:rsidR="003D3254">
        <w:rPr>
          <w:rFonts w:ascii="Calisto MT" w:hAnsi="Calisto MT" w:cs="Times New Roman"/>
          <w:sz w:val="20"/>
          <w:szCs w:val="20"/>
        </w:rPr>
        <w:fldChar w:fldCharType="separate"/>
      </w:r>
      <w:r w:rsidR="003D3254" w:rsidRPr="003D3254">
        <w:rPr>
          <w:rFonts w:ascii="Calisto MT" w:hAnsi="Calisto MT" w:cs="Times New Roman"/>
          <w:noProof/>
          <w:sz w:val="20"/>
          <w:szCs w:val="20"/>
        </w:rPr>
        <w:t>(Popham, 1999)</w:t>
      </w:r>
      <w:r w:rsidR="003D3254">
        <w:rPr>
          <w:rFonts w:ascii="Calisto MT" w:hAnsi="Calisto MT" w:cs="Times New Roman"/>
          <w:sz w:val="20"/>
          <w:szCs w:val="20"/>
        </w:rPr>
        <w:fldChar w:fldCharType="end"/>
      </w:r>
      <w:r>
        <w:rPr>
          <w:rFonts w:ascii="Calisto MT" w:hAnsi="Calisto MT" w:cs="Times New Roman"/>
          <w:sz w:val="20"/>
          <w:szCs w:val="20"/>
        </w:rPr>
        <w:t>.</w:t>
      </w:r>
      <w:r w:rsidR="0006570A" w:rsidRPr="0006570A">
        <w:rPr>
          <w:rFonts w:ascii="Calisto MT" w:hAnsi="Calisto MT" w:cs="Times New Roman"/>
          <w:sz w:val="20"/>
          <w:szCs w:val="20"/>
        </w:rPr>
        <w:t xml:space="preserve"> Analyzing item are important to determine which test items are performing well and which need further reviews, and whether the test specifications need to be modified, and review the syllabus design cycle.</w:t>
      </w:r>
    </w:p>
    <w:p w14:paraId="3A0486F9" w14:textId="3F5BB808" w:rsidR="0006570A" w:rsidRPr="0006570A" w:rsidRDefault="0006570A" w:rsidP="0006570A">
      <w:pPr>
        <w:spacing w:after="0" w:line="240" w:lineRule="auto"/>
        <w:ind w:firstLine="284"/>
        <w:jc w:val="both"/>
        <w:rPr>
          <w:rFonts w:ascii="Calisto MT" w:hAnsi="Calisto MT" w:cs="Times New Roman"/>
          <w:sz w:val="20"/>
          <w:szCs w:val="20"/>
        </w:rPr>
      </w:pPr>
      <w:r w:rsidRPr="0006570A">
        <w:rPr>
          <w:rFonts w:ascii="Calisto MT" w:hAnsi="Calisto MT" w:cs="Times New Roman"/>
          <w:sz w:val="20"/>
          <w:szCs w:val="20"/>
        </w:rPr>
        <w:t xml:space="preserve">However, in reality, some students at SMAN 1 </w:t>
      </w:r>
      <w:r w:rsidR="00E26B22">
        <w:rPr>
          <w:rFonts w:ascii="Calisto MT" w:hAnsi="Calisto MT" w:cs="Times New Roman"/>
          <w:sz w:val="20"/>
          <w:szCs w:val="20"/>
        </w:rPr>
        <w:t xml:space="preserve">(Public High School No. 1) </w:t>
      </w:r>
      <w:r w:rsidRPr="0006570A">
        <w:rPr>
          <w:rFonts w:ascii="Calisto MT" w:hAnsi="Calisto MT" w:cs="Times New Roman"/>
          <w:sz w:val="20"/>
          <w:szCs w:val="20"/>
        </w:rPr>
        <w:t>Mendo Barat</w:t>
      </w:r>
      <w:r w:rsidR="008938EE">
        <w:rPr>
          <w:rFonts w:ascii="Calisto MT" w:hAnsi="Calisto MT" w:cs="Times New Roman"/>
          <w:sz w:val="20"/>
          <w:szCs w:val="20"/>
        </w:rPr>
        <w:t xml:space="preserve"> </w:t>
      </w:r>
      <w:r w:rsidRPr="0006570A">
        <w:rPr>
          <w:rFonts w:ascii="Calisto MT" w:hAnsi="Calisto MT" w:cs="Times New Roman"/>
          <w:sz w:val="20"/>
          <w:szCs w:val="20"/>
        </w:rPr>
        <w:t>got some problems in comprehending reading and answer the English examination items. Based on the preliminary o</w:t>
      </w:r>
      <w:r w:rsidR="00AB26CD">
        <w:rPr>
          <w:rFonts w:ascii="Calisto MT" w:hAnsi="Calisto MT" w:cs="Times New Roman"/>
          <w:sz w:val="20"/>
          <w:szCs w:val="20"/>
        </w:rPr>
        <w:t>bservation by interviewing</w:t>
      </w:r>
      <w:r w:rsidRPr="0006570A">
        <w:rPr>
          <w:rFonts w:ascii="Calisto MT" w:hAnsi="Calisto MT" w:cs="Times New Roman"/>
          <w:sz w:val="20"/>
          <w:szCs w:val="20"/>
        </w:rPr>
        <w:t xml:space="preserve"> an English teacher and the result of the students</w:t>
      </w:r>
      <w:r w:rsidR="004532B4">
        <w:rPr>
          <w:rFonts w:ascii="Calisto MT" w:hAnsi="Calisto MT" w:cs="Times New Roman"/>
          <w:sz w:val="20"/>
          <w:szCs w:val="20"/>
        </w:rPr>
        <w:t>’</w:t>
      </w:r>
      <w:r w:rsidR="00DD3ED9">
        <w:rPr>
          <w:rFonts w:ascii="Calisto MT" w:hAnsi="Calisto MT" w:cs="Times New Roman"/>
          <w:sz w:val="20"/>
          <w:szCs w:val="20"/>
        </w:rPr>
        <w:t xml:space="preserve"> test at SMAN 1 Mendo Barat, t</w:t>
      </w:r>
      <w:r w:rsidRPr="0006570A">
        <w:rPr>
          <w:rFonts w:ascii="Calisto MT" w:hAnsi="Calisto MT" w:cs="Times New Roman"/>
          <w:sz w:val="20"/>
          <w:szCs w:val="20"/>
        </w:rPr>
        <w:t>he problems faced by the students and the teacher were known in some indicators, as follows:</w:t>
      </w:r>
    </w:p>
    <w:p w14:paraId="5ABAC0D8" w14:textId="77777777" w:rsidR="00AB26CD" w:rsidRPr="00AB26CD" w:rsidRDefault="0006570A" w:rsidP="00AB26CD">
      <w:pPr>
        <w:spacing w:after="0" w:line="240" w:lineRule="auto"/>
        <w:ind w:firstLine="284"/>
        <w:jc w:val="both"/>
        <w:rPr>
          <w:rFonts w:ascii="Calisto MT" w:hAnsi="Calisto MT" w:cs="Times New Roman"/>
          <w:sz w:val="20"/>
          <w:szCs w:val="20"/>
        </w:rPr>
      </w:pPr>
      <w:r w:rsidRPr="0006570A">
        <w:rPr>
          <w:rFonts w:ascii="Calisto MT" w:hAnsi="Calisto MT" w:cs="Times New Roman"/>
          <w:sz w:val="20"/>
          <w:szCs w:val="20"/>
        </w:rPr>
        <w:t>1.</w:t>
      </w:r>
      <w:r w:rsidRPr="0006570A">
        <w:rPr>
          <w:rFonts w:ascii="Calisto MT" w:hAnsi="Calisto MT" w:cs="Times New Roman"/>
          <w:sz w:val="20"/>
          <w:szCs w:val="20"/>
        </w:rPr>
        <w:tab/>
        <w:t>Based on the results of students</w:t>
      </w:r>
      <w:r w:rsidR="003D3254">
        <w:rPr>
          <w:rFonts w:ascii="Calisto MT" w:hAnsi="Calisto MT" w:cs="Times New Roman"/>
          <w:sz w:val="20"/>
          <w:szCs w:val="20"/>
        </w:rPr>
        <w:t>’</w:t>
      </w:r>
      <w:r w:rsidRPr="0006570A">
        <w:rPr>
          <w:rFonts w:ascii="Calisto MT" w:hAnsi="Calisto MT" w:cs="Times New Roman"/>
          <w:sz w:val="20"/>
          <w:szCs w:val="20"/>
        </w:rPr>
        <w:t xml:space="preserve"> achievement in English learning for three years, the average of their scores are 76,022. Students experienced difficulties in multiple-choice question, especially in reading test. Indeed,</w:t>
      </w:r>
      <w:r w:rsidR="00AB26CD">
        <w:rPr>
          <w:rFonts w:ascii="Calisto MT" w:hAnsi="Calisto MT" w:cs="Times New Roman"/>
          <w:sz w:val="20"/>
          <w:szCs w:val="20"/>
        </w:rPr>
        <w:t xml:space="preserve"> </w:t>
      </w:r>
      <w:r w:rsidR="00AB26CD" w:rsidRPr="00AB26CD">
        <w:rPr>
          <w:rFonts w:ascii="Calisto MT" w:hAnsi="Calisto MT" w:cs="Times New Roman"/>
          <w:sz w:val="20"/>
          <w:szCs w:val="20"/>
        </w:rPr>
        <w:t>students got difficulties to answer HOTS question in English reading text.</w:t>
      </w:r>
    </w:p>
    <w:p w14:paraId="4984F5C3" w14:textId="77777777" w:rsidR="00AB26CD" w:rsidRPr="00AB26CD" w:rsidRDefault="00AB26CD" w:rsidP="00AB26CD">
      <w:pPr>
        <w:spacing w:after="0" w:line="240" w:lineRule="auto"/>
        <w:ind w:firstLine="284"/>
        <w:jc w:val="both"/>
        <w:rPr>
          <w:rFonts w:ascii="Calisto MT" w:hAnsi="Calisto MT" w:cs="Times New Roman"/>
          <w:sz w:val="20"/>
          <w:szCs w:val="20"/>
        </w:rPr>
      </w:pPr>
      <w:r w:rsidRPr="00AB26CD">
        <w:rPr>
          <w:rFonts w:ascii="Calisto MT" w:hAnsi="Calisto MT" w:cs="Times New Roman"/>
          <w:sz w:val="20"/>
          <w:szCs w:val="20"/>
        </w:rPr>
        <w:t>2.</w:t>
      </w:r>
      <w:r w:rsidRPr="00AB26CD">
        <w:rPr>
          <w:rFonts w:ascii="Calisto MT" w:hAnsi="Calisto MT" w:cs="Times New Roman"/>
          <w:sz w:val="20"/>
          <w:szCs w:val="20"/>
        </w:rPr>
        <w:tab/>
        <w:t>The English teacher in SMAN 1 Mendo Barat uses textbooks and authentic material as resources of the students</w:t>
      </w:r>
      <w:r w:rsidRPr="00AB26CD">
        <w:rPr>
          <w:rFonts w:ascii="Times New Roman" w:hAnsi="Times New Roman" w:cs="Times New Roman"/>
          <w:sz w:val="20"/>
          <w:szCs w:val="20"/>
        </w:rPr>
        <w:t>‟</w:t>
      </w:r>
      <w:r w:rsidRPr="00AB26CD">
        <w:rPr>
          <w:rFonts w:ascii="Calisto MT" w:hAnsi="Calisto MT" w:cs="Times New Roman"/>
          <w:sz w:val="20"/>
          <w:szCs w:val="20"/>
        </w:rPr>
        <w:t xml:space="preserve"> exercise or examination. It consists of LOTS and HOTS questions.</w:t>
      </w:r>
    </w:p>
    <w:p w14:paraId="0CD504C6" w14:textId="77777777" w:rsidR="001826A6" w:rsidRDefault="00AB26CD" w:rsidP="00AB26CD">
      <w:pPr>
        <w:spacing w:after="0" w:line="240" w:lineRule="auto"/>
        <w:ind w:firstLine="284"/>
        <w:jc w:val="both"/>
        <w:rPr>
          <w:rFonts w:ascii="Calisto MT" w:hAnsi="Calisto MT" w:cs="Times New Roman"/>
          <w:sz w:val="20"/>
          <w:szCs w:val="20"/>
        </w:rPr>
      </w:pPr>
      <w:r w:rsidRPr="00AB26CD">
        <w:rPr>
          <w:rFonts w:ascii="Calisto MT" w:hAnsi="Calisto MT" w:cs="Times New Roman"/>
          <w:sz w:val="20"/>
          <w:szCs w:val="20"/>
        </w:rPr>
        <w:t>3.</w:t>
      </w:r>
      <w:r w:rsidRPr="00AB26CD">
        <w:rPr>
          <w:rFonts w:ascii="Calisto MT" w:hAnsi="Calisto MT" w:cs="Times New Roman"/>
          <w:sz w:val="20"/>
          <w:szCs w:val="20"/>
        </w:rPr>
        <w:tab/>
        <w:t>The researcher has interviewed the English teacher at SMAN 1 Mendo Barat. She stated that the students have a lower reading. Students at SMAN 1 Mendo Barat have a problem to comprehend reading because a few of them did not enjoy reading, reading is not their habit. She told that students did not interest in reading activities.</w:t>
      </w:r>
    </w:p>
    <w:p w14:paraId="6324C59E"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Reading comprehension is a multi-component skill whereby the reader has to use several different cognitive processes involving word cognition, phrasing sentences, access of word meaning, semantic analysis of sentences, and interpretation of the overall text</w:t>
      </w:r>
      <w:r w:rsidR="003D3254">
        <w:rPr>
          <w:rFonts w:ascii="Calisto MT" w:hAnsi="Calisto MT" w:cs="Times New Roman"/>
          <w:sz w:val="20"/>
          <w:szCs w:val="20"/>
        </w:rPr>
        <w:t xml:space="preserve"> </w:t>
      </w:r>
      <w:r w:rsidR="003D3254">
        <w:rPr>
          <w:rFonts w:ascii="Calisto MT" w:hAnsi="Calisto MT" w:cs="Times New Roman"/>
          <w:sz w:val="20"/>
          <w:szCs w:val="20"/>
        </w:rPr>
        <w:fldChar w:fldCharType="begin" w:fldLock="1"/>
      </w:r>
      <w:r w:rsidR="003D3254">
        <w:rPr>
          <w:rFonts w:ascii="Calisto MT" w:hAnsi="Calisto MT" w:cs="Times New Roman"/>
          <w:sz w:val="20"/>
          <w:szCs w:val="20"/>
        </w:rPr>
        <w:instrText>ADDIN CSL_CITATION {"citationItems":[{"id":"ITEM-1","itemData":{"ISSN":"2356-9107","author":[{"dropping-particle":"","family":"Ali","given":"Doaa Ali Abdrabou","non-dropping-particle":"","parse-names":false,"suffix":""},{"dropping-particle":"","family":"Qoura","given":"Aly A","non-dropping-particle":"","parse-names":false,"suffix":""},{"dropping-particle":"","family":"Gohar","given":"Rehab H","non-dropping-particle":"","parse-names":false,"suffix":""},{"dropping-particle":"","family":"Amin","given":"Amin S","non-dropping-particle":"","parse-names":false,"suffix":""}],"container-title":"Journal of Research in Curriculum Instruction and Educational Technology","id":"ITEM-1","issue":"4","issued":{"date-parts":[["2019"]]},"page":"109-134","publisher":"Association of Arab Educators (AAE), Egypt","title":"A Proposed Metacognition-Based CALL Program to Improve EFL Students’ Reading Comprehension Skills and Motivation","type":"article-journal","volume":"4"},"uris":["http://www.mendeley.com/documents/?uuid=650aa836-e878-433b-b28b-7a571826d372"]}],"mendeley":{"formattedCitation":"(Ali, Qoura, Gohar, &amp; Amin, 2019)","plainTextFormattedCitation":"(Ali, Qoura, Gohar, &amp; Amin, 2019)","previouslyFormattedCitation":"(Ali, Qoura, Gohar, &amp; Amin, 2019)"},"properties":{"noteIndex":0},"schema":"https://github.com/citation-style-language/schema/raw/master/csl-citation.json"}</w:instrText>
      </w:r>
      <w:r w:rsidR="003D3254">
        <w:rPr>
          <w:rFonts w:ascii="Calisto MT" w:hAnsi="Calisto MT" w:cs="Times New Roman"/>
          <w:sz w:val="20"/>
          <w:szCs w:val="20"/>
        </w:rPr>
        <w:fldChar w:fldCharType="separate"/>
      </w:r>
      <w:r w:rsidR="003D3254" w:rsidRPr="003D3254">
        <w:rPr>
          <w:rFonts w:ascii="Calisto MT" w:hAnsi="Calisto MT" w:cs="Times New Roman"/>
          <w:noProof/>
          <w:sz w:val="20"/>
          <w:szCs w:val="20"/>
        </w:rPr>
        <w:t>(Ali, Qoura, Gohar, &amp; Amin, 2019)</w:t>
      </w:r>
      <w:r w:rsidR="003D3254">
        <w:rPr>
          <w:rFonts w:ascii="Calisto MT" w:hAnsi="Calisto MT" w:cs="Times New Roman"/>
          <w:sz w:val="20"/>
          <w:szCs w:val="20"/>
        </w:rPr>
        <w:fldChar w:fldCharType="end"/>
      </w:r>
      <w:r w:rsidRPr="006B5A73">
        <w:rPr>
          <w:rFonts w:ascii="Calisto MT" w:hAnsi="Calisto MT" w:cs="Times New Roman"/>
          <w:sz w:val="20"/>
          <w:szCs w:val="20"/>
        </w:rPr>
        <w:t>.</w:t>
      </w:r>
    </w:p>
    <w:p w14:paraId="14BE2641" w14:textId="77777777" w:rsid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According to Reutzel, there are two stages of reading comprehension development as following:</w:t>
      </w:r>
    </w:p>
    <w:p w14:paraId="5DCE35A6"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lastRenderedPageBreak/>
        <w:t>First, beginning with the lower processes that focus at the word level such as word recog</w:t>
      </w:r>
      <w:r>
        <w:rPr>
          <w:rFonts w:ascii="Calisto MT" w:hAnsi="Calisto MT" w:cs="Times New Roman"/>
          <w:sz w:val="20"/>
          <w:szCs w:val="20"/>
        </w:rPr>
        <w:t xml:space="preserve">nition, fluency and vocabulary. </w:t>
      </w:r>
      <w:r w:rsidRPr="006B5A73">
        <w:rPr>
          <w:rFonts w:ascii="Calisto MT" w:hAnsi="Calisto MT" w:cs="Times New Roman"/>
          <w:sz w:val="20"/>
          <w:szCs w:val="20"/>
        </w:rPr>
        <w:t>Second, focuses on the higher-order thinking that relating prior knowledge to text content and consciously learning, selecting and controlling the use of several cognitive strategies for remembering and learning from the text</w:t>
      </w:r>
      <w:r w:rsidR="003D3254">
        <w:rPr>
          <w:rFonts w:ascii="Calisto MT" w:hAnsi="Calisto MT" w:cs="Times New Roman"/>
          <w:sz w:val="20"/>
          <w:szCs w:val="20"/>
        </w:rPr>
        <w:t xml:space="preserve"> </w:t>
      </w:r>
      <w:r w:rsidR="003D3254">
        <w:rPr>
          <w:rFonts w:ascii="Calisto MT" w:hAnsi="Calisto MT" w:cs="Times New Roman"/>
          <w:sz w:val="20"/>
          <w:szCs w:val="20"/>
        </w:rPr>
        <w:fldChar w:fldCharType="begin" w:fldLock="1"/>
      </w:r>
      <w:r w:rsidR="003D3254">
        <w:rPr>
          <w:rFonts w:ascii="Calisto MT" w:hAnsi="Calisto MT" w:cs="Times New Roman"/>
          <w:sz w:val="20"/>
          <w:szCs w:val="20"/>
        </w:rPr>
        <w:instrText>ADDIN CSL_CITATION {"citationItems":[{"id":"ITEM-1","itemData":{"author":[{"dropping-particle":"","family":"Reutzel","given":"D","non-dropping-particle":"","parse-names":false,"suffix":""},{"dropping-particle":"","family":"Cooter Jr","given":"Robert B","non-dropping-particle":"","parse-names":false,"suffix":""}],"id":"ITEM-1","issued":{"date-parts":[["2012"]]},"publisher":"Pearson","title":"Teaching children to read: The teacher makes the difference","type":"article-journal"},"uris":["http://www.mendeley.com/documents/?uuid=12751941-85e5-4cff-9d5e-ab65586d7787"]}],"mendeley":{"formattedCitation":"(Reutzel &amp; Cooter Jr, 2012)","plainTextFormattedCitation":"(Reutzel &amp; Cooter Jr, 2012)","previouslyFormattedCitation":"(Reutzel &amp; Cooter Jr, 2012)"},"properties":{"noteIndex":0},"schema":"https://github.com/citation-style-language/schema/raw/master/csl-citation.json"}</w:instrText>
      </w:r>
      <w:r w:rsidR="003D3254">
        <w:rPr>
          <w:rFonts w:ascii="Calisto MT" w:hAnsi="Calisto MT" w:cs="Times New Roman"/>
          <w:sz w:val="20"/>
          <w:szCs w:val="20"/>
        </w:rPr>
        <w:fldChar w:fldCharType="separate"/>
      </w:r>
      <w:r w:rsidR="003D3254" w:rsidRPr="003D3254">
        <w:rPr>
          <w:rFonts w:ascii="Calisto MT" w:hAnsi="Calisto MT" w:cs="Times New Roman"/>
          <w:noProof/>
          <w:sz w:val="20"/>
          <w:szCs w:val="20"/>
        </w:rPr>
        <w:t>(Reutzel &amp; Cooter Jr, 2012)</w:t>
      </w:r>
      <w:r w:rsidR="003D3254">
        <w:rPr>
          <w:rFonts w:ascii="Calisto MT" w:hAnsi="Calisto MT" w:cs="Times New Roman"/>
          <w:sz w:val="20"/>
          <w:szCs w:val="20"/>
        </w:rPr>
        <w:fldChar w:fldCharType="end"/>
      </w:r>
      <w:r w:rsidRPr="006B5A73">
        <w:rPr>
          <w:rFonts w:ascii="Calisto MT" w:hAnsi="Calisto MT" w:cs="Times New Roman"/>
          <w:sz w:val="20"/>
          <w:szCs w:val="20"/>
        </w:rPr>
        <w:t>.</w:t>
      </w:r>
    </w:p>
    <w:p w14:paraId="4AECF752" w14:textId="77777777" w:rsid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Based on the theories above, a reading being one of the important in English skills, reading being a key of learning process also student cannot far away from it, because reading comprehension has many benefit for the</w:t>
      </w:r>
      <w:r w:rsidR="008902AB">
        <w:rPr>
          <w:rFonts w:ascii="Calisto MT" w:hAnsi="Calisto MT" w:cs="Times New Roman"/>
          <w:sz w:val="20"/>
          <w:szCs w:val="20"/>
        </w:rPr>
        <w:t>m. By reading they will get much</w:t>
      </w:r>
      <w:r w:rsidRPr="006B5A73">
        <w:rPr>
          <w:rFonts w:ascii="Calisto MT" w:hAnsi="Calisto MT" w:cs="Times New Roman"/>
          <w:sz w:val="20"/>
          <w:szCs w:val="20"/>
        </w:rPr>
        <w:t xml:space="preserve"> information and knowledge which perhaps not given by teacher at class. In addition, reading also being an important skill to increase student opportunity to repair their future. So, reading is a need to survive besides other needs. Moreover, in this digital era reading activity will help them to develop their critical thinking also face word for the better life. The purposes of reading are searching for simple information, learning from text, skimming, integrating information, writing or searching for information. It is needed for writing, also critiquing the text. It’s for general comprehension</w:t>
      </w:r>
      <w:r w:rsidR="003D3254">
        <w:rPr>
          <w:rFonts w:ascii="Calisto MT" w:hAnsi="Calisto MT" w:cs="Times New Roman"/>
          <w:sz w:val="20"/>
          <w:szCs w:val="20"/>
        </w:rPr>
        <w:t xml:space="preserve"> </w:t>
      </w:r>
      <w:r w:rsidR="003D3254">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ISBN":"1315833700","author":[{"dropping-particle":"","family":"Rost","given":"Michael","non-dropping-particle":"","parse-names":false,"suffix":""}],"id":"ITEM-1","issued":{"date-parts":[["2013"]]},"publisher":"Routledge","title":"Teaching and researching: Listening","type":"book"},"uris":["http://www.mendeley.com/documents/?uuid=882ba632-35d3-48ba-a4d0-a40a4df31637"]}],"mendeley":{"formattedCitation":"(Rost, 2013)","plainTextFormattedCitation":"(Rost, 2013)","previouslyFormattedCitation":"(Rost, 2013)"},"properties":{"noteIndex":0},"schema":"https://github.com/citation-style-language/schema/raw/master/csl-citation.json"}</w:instrText>
      </w:r>
      <w:r w:rsidR="003D3254">
        <w:rPr>
          <w:rFonts w:ascii="Calisto MT" w:hAnsi="Calisto MT" w:cs="Times New Roman"/>
          <w:sz w:val="20"/>
          <w:szCs w:val="20"/>
        </w:rPr>
        <w:fldChar w:fldCharType="separate"/>
      </w:r>
      <w:r w:rsidR="003D3254" w:rsidRPr="003D3254">
        <w:rPr>
          <w:rFonts w:ascii="Calisto MT" w:hAnsi="Calisto MT" w:cs="Times New Roman"/>
          <w:noProof/>
          <w:sz w:val="20"/>
          <w:szCs w:val="20"/>
        </w:rPr>
        <w:t>(Rost, 2013)</w:t>
      </w:r>
      <w:r w:rsidR="003D3254">
        <w:rPr>
          <w:rFonts w:ascii="Calisto MT" w:hAnsi="Calisto MT" w:cs="Times New Roman"/>
          <w:sz w:val="20"/>
          <w:szCs w:val="20"/>
        </w:rPr>
        <w:fldChar w:fldCharType="end"/>
      </w:r>
      <w:r w:rsidR="008902AB">
        <w:rPr>
          <w:rFonts w:ascii="Calisto MT" w:hAnsi="Calisto MT" w:cs="Times New Roman"/>
          <w:sz w:val="20"/>
          <w:szCs w:val="20"/>
        </w:rPr>
        <w:t xml:space="preserve">. </w:t>
      </w:r>
      <w:r w:rsidRPr="006B5A73">
        <w:rPr>
          <w:rFonts w:ascii="Calisto MT" w:hAnsi="Calisto MT" w:cs="Times New Roman"/>
          <w:sz w:val="20"/>
          <w:szCs w:val="20"/>
        </w:rPr>
        <w:t>Reading is an active and complex process that involves the understanding written text, developing and interpreting the meaning of the text</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ISBN":"1416625046","author":[{"dropping-particle":"","family":"Afflerbach","given":"Peter","non-dropping-particle":"","parse-names":false,"suffix":""}],"id":"ITEM-1","issued":{"date-parts":[["2017"]]},"publisher":"ASCD","title":"Understanding and using reading assessment, K-12","type":"book"},"uris":["http://www.mendeley.com/documents/?uuid=841ca8a2-45a1-42a0-8f6d-ece20ef188c9"]}],"mendeley":{"formattedCitation":"(Afflerbach, 2017)","plainTextFormattedCitation":"(Afflerbach, 2017)","previouslyFormattedCitation":"(Afflerbach, 2017)"},"properties":{"noteIndex":0},"schema":"https://github.com/citation-style-language/schema/raw/master/csl-citation.json"}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(Afflerbach, 2017)</w:t>
      </w:r>
      <w:r w:rsidR="008902AB">
        <w:rPr>
          <w:rFonts w:ascii="Calisto MT" w:hAnsi="Calisto MT" w:cs="Times New Roman"/>
          <w:sz w:val="20"/>
          <w:szCs w:val="20"/>
        </w:rPr>
        <w:fldChar w:fldCharType="end"/>
      </w:r>
      <w:r w:rsidR="008902AB">
        <w:rPr>
          <w:rFonts w:ascii="Calisto MT" w:hAnsi="Calisto MT" w:cs="Times New Roman"/>
          <w:sz w:val="20"/>
          <w:szCs w:val="20"/>
        </w:rPr>
        <w:t>.</w:t>
      </w:r>
    </w:p>
    <w:p w14:paraId="7FD8F2B5" w14:textId="77777777" w:rsid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Assessment is an essential process to evaluate the students</w:t>
      </w:r>
      <w:r w:rsidR="00065523">
        <w:rPr>
          <w:rFonts w:ascii="Calisto MT" w:hAnsi="Calisto MT" w:cs="Times New Roman"/>
          <w:sz w:val="20"/>
          <w:szCs w:val="20"/>
        </w:rPr>
        <w:t>’</w:t>
      </w:r>
      <w:r w:rsidRPr="006B5A73">
        <w:rPr>
          <w:rFonts w:ascii="Calisto MT" w:hAnsi="Calisto MT" w:cs="Times New Roman"/>
          <w:sz w:val="20"/>
          <w:szCs w:val="20"/>
        </w:rPr>
        <w:t xml:space="preserve"> competence during teaching and learning process. Regulation for Ministry of Education and Culture No. 66 the year 2013 states that assessment in school as a process of gathering and processing information to measure student learning outcomes. It involves portfolio-based assessment, repetition, competency level exams, authentic assessment, self-assessment, daily assessment, middle test assessment, semester assessment, final year assessment, national examination and school examination</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author":[{"dropping-particle":"","family":"Pendidikan","given":"Menteri","non-dropping-particle":"","parse-names":false,"suffix":""}],"container-title":"Nomor","id":"ITEM-1","issued":{"date-parts":[["2013"]]},"page":"1-3","title":"Peraturan Menteri Pendidikan dan Kebudayaan Republik Indonesia","type":"article-journal","volume":"66"},"uris":["http://www.mendeley.com/documents/?uuid=98e09137-661d-4320-8896-0a9656b16013"]}],"mendeley":{"formattedCitation":"(Pendidikan, 2013)","plainTextFormattedCitation":"(Pendidikan, 2013)","previouslyFormattedCitation":"(Pendidikan, 2013)"},"properties":{"noteIndex":0},"schema":"https://github.com/citation-style-language/schema/raw/master/csl-citation.json"}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(Pendidikan, 2013)</w:t>
      </w:r>
      <w:r w:rsidR="008902AB">
        <w:rPr>
          <w:rFonts w:ascii="Calisto MT" w:hAnsi="Calisto MT" w:cs="Times New Roman"/>
          <w:sz w:val="20"/>
          <w:szCs w:val="20"/>
        </w:rPr>
        <w:fldChar w:fldCharType="end"/>
      </w:r>
      <w:r w:rsidRPr="006B5A73">
        <w:rPr>
          <w:rFonts w:ascii="Calisto MT" w:hAnsi="Calisto MT" w:cs="Times New Roman"/>
          <w:sz w:val="20"/>
          <w:szCs w:val="20"/>
        </w:rPr>
        <w:t>.</w:t>
      </w:r>
    </w:p>
    <w:p w14:paraId="40E3F580" w14:textId="77777777" w:rsidR="006B5A73" w:rsidRPr="006B5A73" w:rsidRDefault="006B5A73" w:rsidP="006B5A73">
      <w:pPr>
        <w:spacing w:after="0" w:line="240" w:lineRule="auto"/>
        <w:ind w:firstLine="284"/>
        <w:jc w:val="both"/>
        <w:rPr>
          <w:rFonts w:ascii="Calisto MT" w:hAnsi="Calisto MT" w:cs="Times New Roman"/>
          <w:sz w:val="20"/>
          <w:szCs w:val="20"/>
        </w:rPr>
      </w:pPr>
    </w:p>
    <w:p w14:paraId="044E1123" w14:textId="77777777" w:rsidR="006B5A73" w:rsidRPr="008902AB" w:rsidRDefault="006B5A73" w:rsidP="008902AB">
      <w:pPr>
        <w:pStyle w:val="ListParagraph"/>
        <w:numPr>
          <w:ilvl w:val="0"/>
          <w:numId w:val="10"/>
        </w:numPr>
        <w:spacing w:after="0" w:line="240" w:lineRule="auto"/>
        <w:jc w:val="both"/>
        <w:rPr>
          <w:rFonts w:ascii="Calisto MT" w:hAnsi="Calisto MT" w:cs="Times New Roman"/>
          <w:b/>
          <w:sz w:val="20"/>
          <w:szCs w:val="20"/>
        </w:rPr>
      </w:pPr>
      <w:r w:rsidRPr="008902AB">
        <w:rPr>
          <w:rFonts w:ascii="Calisto MT" w:hAnsi="Calisto MT" w:cs="Times New Roman"/>
          <w:b/>
          <w:sz w:val="20"/>
          <w:szCs w:val="20"/>
        </w:rPr>
        <w:t>Assessment</w:t>
      </w:r>
    </w:p>
    <w:p w14:paraId="41F412D4"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Assessment is</w:t>
      </w:r>
      <w:r>
        <w:rPr>
          <w:rFonts w:ascii="Calisto MT" w:hAnsi="Calisto MT" w:cs="Times New Roman"/>
          <w:sz w:val="20"/>
          <w:szCs w:val="20"/>
        </w:rPr>
        <w:t xml:space="preserve"> a</w:t>
      </w:r>
      <w:r w:rsidRPr="006B5A73">
        <w:rPr>
          <w:rFonts w:ascii="Calisto MT" w:hAnsi="Calisto MT" w:cs="Times New Roman"/>
          <w:sz w:val="20"/>
          <w:szCs w:val="20"/>
        </w:rPr>
        <w:t xml:space="preserve"> general term that covers the way to obtain information about student learning outcomes and make judgments about learning process. It includes observation, ranking, t</w:t>
      </w:r>
      <w:r w:rsidR="00065523">
        <w:rPr>
          <w:rFonts w:ascii="Calisto MT" w:hAnsi="Calisto MT" w:cs="Times New Roman"/>
          <w:sz w:val="20"/>
          <w:szCs w:val="20"/>
        </w:rPr>
        <w:t xml:space="preserve">esting using paper and pencils. </w:t>
      </w:r>
      <w:r w:rsidRPr="006B5A73">
        <w:rPr>
          <w:rFonts w:ascii="Calisto MT" w:hAnsi="Calisto MT" w:cs="Times New Roman"/>
          <w:sz w:val="20"/>
          <w:szCs w:val="20"/>
        </w:rPr>
        <w:t>The assessment process considers the following principles, namely: 1) clearly determining what is accessed has priority in the assessment process. 2) It relevance to measured characteristics or performance. 3) It comprehensives in accordance with the procedure. 4) It requires an awareness of its limitations, 5) It is a last meaning, not a final meaning in itself.16 It is expected to help students to improve higher order</w:t>
      </w:r>
      <w:r>
        <w:rPr>
          <w:rFonts w:ascii="Calisto MT" w:hAnsi="Calisto MT" w:cs="Times New Roman"/>
          <w:sz w:val="20"/>
          <w:szCs w:val="20"/>
        </w:rPr>
        <w:t xml:space="preserve"> </w:t>
      </w:r>
      <w:r w:rsidRPr="006B5A73">
        <w:rPr>
          <w:rFonts w:ascii="Calisto MT" w:hAnsi="Calisto MT" w:cs="Times New Roman"/>
          <w:sz w:val="20"/>
          <w:szCs w:val="20"/>
        </w:rPr>
        <w:t>thinking skills while higher-order thinking skill can encourage students to think broadly and deeply about the subject matter</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{"citationItems":[{"id":"ITEM-1","itemData":{"author":[{"dropping-particle":"","family":"Pulungan","given":"Marwan","non-dropping-particle":"","parse-names":false,"suffix":""},{"dropping-particle":"","family":"Suganda","given":"M Vina Amilia","non-dropping-particle":"","parse-names":false,"suffix":""}],"id":"ITEM-1","issued":{"date-parts":[["2020"]]},"title":"Need Analysis of Instruments Assessment of Curriculum 2013 Based on Higher Order Thinking Skills (HOTS) for Elementary School Students","type":"article-journal"},"uris":["http://www.mendeley.com/documents/?uuid=6c32e6ac-c44c-4879-abfa-da342e707a35"]}],"mendeley":{"formattedCitation":"(Pulungan &amp; Suganda, 2020)","plainTextFormattedCitation":"(Pulungan &amp; Suganda, 2020)","previouslyFormattedCitation":"(Pulungan &amp; Suganda, 2020)"},"properties":{"noteIndex":0},"schema":"https://github.com/citation-style-language/schema/raw/master/csl-citation.json"}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(Pulungan &amp; Suganda, 2020)</w:t>
      </w:r>
      <w:r w:rsidR="008902AB">
        <w:rPr>
          <w:rFonts w:ascii="Calisto MT" w:hAnsi="Calisto MT" w:cs="Times New Roman"/>
          <w:sz w:val="20"/>
          <w:szCs w:val="20"/>
        </w:rPr>
        <w:fldChar w:fldCharType="end"/>
      </w:r>
      <w:r w:rsidRPr="006B5A73">
        <w:rPr>
          <w:rFonts w:ascii="Calisto MT" w:hAnsi="Calisto MT" w:cs="Times New Roman"/>
          <w:sz w:val="20"/>
          <w:szCs w:val="20"/>
        </w:rPr>
        <w:t>.</w:t>
      </w:r>
    </w:p>
    <w:p w14:paraId="4B8321D0"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Additionally, Wiliam stated that the characteristic of assessment</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{"citationItems":[{"id":"ITEM-1","itemData":{"ISSN":"0191-491X","author":[{"dropping-particle":"","family":"Wiliam","given":"Dylan","non-dropping-particle":"","parse-names":false,"suffix":""}],"container-title":"Studies in educational evaluation","id":"ITEM-1","issue":"1","issued":{"date-parts":[["2011"]]},"page":"3-14","publisher":"Elsevier","title":"What is assessment for learning?","type":"article-journal","volume":"37"},"uris":["http://www.mendeley.com/documents/?uuid=0de0f173-c22d-41ee-840a-31dfa3c7b51e"]}],"mendeley":{"formattedCitation":"(Wiliam, 2011)","plainTextFormattedCitation":"(Wiliam, 2011)","previouslyFormattedCitation":"(Wiliam, 2011)"},"properties":{"noteIndex":0},"schema":"https://github.com/citation-style-language/schema/raw/master/csl-citation.json"}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(Wiliam, 2011)</w:t>
      </w:r>
      <w:r w:rsidR="008902AB">
        <w:rPr>
          <w:rFonts w:ascii="Calisto MT" w:hAnsi="Calisto MT" w:cs="Times New Roman"/>
          <w:sz w:val="20"/>
          <w:szCs w:val="20"/>
        </w:rPr>
        <w:fldChar w:fldCharType="end"/>
      </w:r>
      <w:r w:rsidRPr="006B5A73">
        <w:rPr>
          <w:rFonts w:ascii="Calisto MT" w:hAnsi="Calisto MT" w:cs="Times New Roman"/>
          <w:sz w:val="20"/>
          <w:szCs w:val="20"/>
        </w:rPr>
        <w:t>:</w:t>
      </w:r>
    </w:p>
    <w:p w14:paraId="00B4F764"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1.</w:t>
      </w:r>
      <w:r w:rsidRPr="006B5A73">
        <w:rPr>
          <w:rFonts w:ascii="Calisto MT" w:hAnsi="Calisto MT" w:cs="Times New Roman"/>
          <w:sz w:val="20"/>
          <w:szCs w:val="20"/>
        </w:rPr>
        <w:tab/>
        <w:t>It is an essential part of teaching and learning</w:t>
      </w:r>
    </w:p>
    <w:p w14:paraId="39836E1A"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2.</w:t>
      </w:r>
      <w:r w:rsidRPr="006B5A73">
        <w:rPr>
          <w:rFonts w:ascii="Calisto MT" w:hAnsi="Calisto MT" w:cs="Times New Roman"/>
          <w:sz w:val="20"/>
          <w:szCs w:val="20"/>
        </w:rPr>
        <w:tab/>
        <w:t>It involves sharing learning goals with students</w:t>
      </w:r>
    </w:p>
    <w:p w14:paraId="0223ACD3"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3.</w:t>
      </w:r>
      <w:r w:rsidRPr="006B5A73">
        <w:rPr>
          <w:rFonts w:ascii="Calisto MT" w:hAnsi="Calisto MT" w:cs="Times New Roman"/>
          <w:sz w:val="20"/>
          <w:szCs w:val="20"/>
        </w:rPr>
        <w:tab/>
        <w:t>It aims to help students to know and to recognize the standards of learning objectives</w:t>
      </w:r>
    </w:p>
    <w:p w14:paraId="2DA9BD45"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4.</w:t>
      </w:r>
      <w:r w:rsidRPr="006B5A73">
        <w:rPr>
          <w:rFonts w:ascii="Calisto MT" w:hAnsi="Calisto MT" w:cs="Times New Roman"/>
          <w:sz w:val="20"/>
          <w:szCs w:val="20"/>
        </w:rPr>
        <w:tab/>
        <w:t>It involves students in self-assessment</w:t>
      </w:r>
    </w:p>
    <w:p w14:paraId="63CED6C2"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5.</w:t>
      </w:r>
      <w:r w:rsidRPr="006B5A73">
        <w:rPr>
          <w:rFonts w:ascii="Calisto MT" w:hAnsi="Calisto MT" w:cs="Times New Roman"/>
          <w:sz w:val="20"/>
          <w:szCs w:val="20"/>
        </w:rPr>
        <w:tab/>
        <w:t>It provides feedback which leads to students recognizing their next step and how to take them</w:t>
      </w:r>
    </w:p>
    <w:p w14:paraId="1111C764"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6.</w:t>
      </w:r>
      <w:r w:rsidRPr="006B5A73">
        <w:rPr>
          <w:rFonts w:ascii="Calisto MT" w:hAnsi="Calisto MT" w:cs="Times New Roman"/>
          <w:sz w:val="20"/>
          <w:szCs w:val="20"/>
        </w:rPr>
        <w:tab/>
        <w:t>It is underpinned by confidence that every student can improve</w:t>
      </w:r>
    </w:p>
    <w:p w14:paraId="721B04EB"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7.</w:t>
      </w:r>
      <w:r w:rsidRPr="006B5A73">
        <w:rPr>
          <w:rFonts w:ascii="Calisto MT" w:hAnsi="Calisto MT" w:cs="Times New Roman"/>
          <w:sz w:val="20"/>
          <w:szCs w:val="20"/>
        </w:rPr>
        <w:tab/>
        <w:t xml:space="preserve">It involves both teacher and students reviewing and </w:t>
      </w:r>
      <w:r w:rsidR="008902AB">
        <w:rPr>
          <w:rFonts w:ascii="Calisto MT" w:hAnsi="Calisto MT" w:cs="Times New Roman"/>
          <w:sz w:val="20"/>
          <w:szCs w:val="20"/>
        </w:rPr>
        <w:t>reflecting on assessment data.</w:t>
      </w:r>
    </w:p>
    <w:p w14:paraId="1198910D" w14:textId="77777777" w:rsidR="006B5A73" w:rsidRPr="00FB0BD5"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Teacher need test items as tool to measure the student ability while in conducting an assessment. The most general used test item is multiple choice test items</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8902AB">
        <w:rPr>
          <w:rFonts w:ascii="Calisto MT" w:hAnsi="Calisto MT" w:cs="Times New Roman"/>
          <w:sz w:val="20"/>
          <w:szCs w:val="20"/>
        </w:rPr>
        <w:instrText>ADDIN CSL_CITATION {"citationItems":[{"id":"ITEM-1","itemData":{"author":[{"dropping-particle":"","family":"Nifiky","given":"Mochammad Ghuzainu","non-dropping-particle":"","parse-names":false,"suffix":""}],"id":"ITEM-1","issued":{"date-parts":[["2020"]]},"publisher":"Universitas Islam Malang","title":"Content Validity and HOTS elements of Reading test items developed by MGMP teacher in Malang","type":"article-journal"},"uris":["http://www.mendeley.com/documents/?uuid=87b584df-2957-4f6a-91d2-0854b399891c"]}],"mendeley":{"formattedCitation":"(Nifiky, 2020)","plainTextFormattedCitation":"(Nifiky, 2020)","previouslyFormattedCitation":"(Nifiky, 2020)"},"properties":{"noteIndex":0},"schema":"https://github.com/citation-style-language/schema/raw/master/csl-citation.json"}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(Nifiky, 2020)</w:t>
      </w:r>
      <w:r w:rsidR="008902AB">
        <w:rPr>
          <w:rFonts w:ascii="Calisto MT" w:hAnsi="Calisto MT" w:cs="Times New Roman"/>
          <w:sz w:val="20"/>
          <w:szCs w:val="20"/>
        </w:rPr>
        <w:fldChar w:fldCharType="end"/>
      </w:r>
      <w:r w:rsidRPr="006B5A73">
        <w:rPr>
          <w:rFonts w:ascii="Calisto MT" w:hAnsi="Calisto MT" w:cs="Times New Roman"/>
          <w:sz w:val="20"/>
          <w:szCs w:val="20"/>
        </w:rPr>
        <w:t>. Therefore, to make the students have the ability to think critically, the learning process provides a space for learners to find the concept of knowledge- based activities.</w:t>
      </w:r>
    </w:p>
    <w:p w14:paraId="250165EF" w14:textId="77777777" w:rsidR="00575442" w:rsidRDefault="006B5A73" w:rsidP="0067225A">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Meanwhile, in terms of assessment, there is an excessive effort from the government to disseminate the core ideas of higher order thinking skills to the English teachers at different levels such as elementary school, junior high school, senior high school, and higher education. Higher order thinking is a skill that necessarily used to assess students in a complicated manner also they required to think very hard to complete the task</w:t>
      </w:r>
      <w:r w:rsidR="008902AB">
        <w:rPr>
          <w:rFonts w:ascii="Calisto MT" w:hAnsi="Calisto MT" w:cs="Times New Roman"/>
          <w:sz w:val="20"/>
          <w:szCs w:val="20"/>
        </w:rPr>
        <w:t xml:space="preserve"> </w:t>
      </w:r>
      <w:r w:rsidR="008902AB">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{"citationItems":[{"id":"ITEM-1","itemData":{"ISBN":"9462529663","author":[{"dropping-particle":"","family":"Setyarini","given":"Sri","non-dropping-particle":"","parse-names":false,"suffix":""}],"container-title":"4th Asian Education Symposium (AES 2019)","id":"ITEM-1","issued":{"date-parts":[["2020"]]},"page":"39-42","publisher":"Atlantis Press","title":"Teachers’ Understanding in Constructing Higher Order Thinking-Based Assessments: Voice from English Teachers’ Experience","type":"paper-conference"},"uris":["http://www.mendeley.com/documents/?uuid=b38dabf1-abbd-46e4-8c92-638d4342e205"]}],"mendeley":{"formattedCitation":"(Setyarini, 2020)","plainTextFormattedCitation":"(Setyarini, 2020)","previouslyFormattedCitation":"(Setyarini, 2020)"},"properties":{"noteIndex":0},"schema":"https://github.com/citation-style-language/schema/raw/master/csl-citation.json"}</w:instrText>
      </w:r>
      <w:r w:rsidR="008902AB">
        <w:rPr>
          <w:rFonts w:ascii="Calisto MT" w:hAnsi="Calisto MT" w:cs="Times New Roman"/>
          <w:sz w:val="20"/>
          <w:szCs w:val="20"/>
        </w:rPr>
        <w:fldChar w:fldCharType="separate"/>
      </w:r>
      <w:r w:rsidR="008902AB" w:rsidRPr="008902AB">
        <w:rPr>
          <w:rFonts w:ascii="Calisto MT" w:hAnsi="Calisto MT" w:cs="Times New Roman"/>
          <w:noProof/>
          <w:sz w:val="20"/>
          <w:szCs w:val="20"/>
        </w:rPr>
        <w:t>(Setyarini, 2020)</w:t>
      </w:r>
      <w:r w:rsidR="008902AB">
        <w:rPr>
          <w:rFonts w:ascii="Calisto MT" w:hAnsi="Calisto MT" w:cs="Times New Roman"/>
          <w:sz w:val="20"/>
          <w:szCs w:val="20"/>
        </w:rPr>
        <w:fldChar w:fldCharType="end"/>
      </w:r>
      <w:r w:rsidRPr="006B5A73">
        <w:rPr>
          <w:rFonts w:ascii="Calisto MT" w:hAnsi="Calisto MT" w:cs="Times New Roman"/>
          <w:sz w:val="20"/>
          <w:szCs w:val="20"/>
        </w:rPr>
        <w:t>.</w:t>
      </w:r>
    </w:p>
    <w:p w14:paraId="41B03CDE" w14:textId="77777777" w:rsidR="006B5A73" w:rsidRDefault="006B5A73" w:rsidP="006B5A73">
      <w:pPr>
        <w:spacing w:after="0" w:line="240" w:lineRule="auto"/>
        <w:jc w:val="both"/>
        <w:rPr>
          <w:rFonts w:ascii="Calisto MT" w:hAnsi="Calisto MT" w:cs="Times New Roman"/>
          <w:sz w:val="20"/>
          <w:szCs w:val="20"/>
        </w:rPr>
      </w:pPr>
    </w:p>
    <w:p w14:paraId="211BEF96" w14:textId="77777777" w:rsidR="006B5A73" w:rsidRPr="008902AB" w:rsidRDefault="006B5A73" w:rsidP="008902AB">
      <w:pPr>
        <w:pStyle w:val="ListParagraph"/>
        <w:numPr>
          <w:ilvl w:val="0"/>
          <w:numId w:val="10"/>
        </w:numPr>
        <w:spacing w:after="0" w:line="240" w:lineRule="auto"/>
        <w:jc w:val="both"/>
        <w:rPr>
          <w:rFonts w:ascii="Calisto MT" w:hAnsi="Calisto MT" w:cs="Times New Roman"/>
          <w:b/>
          <w:sz w:val="20"/>
          <w:szCs w:val="20"/>
        </w:rPr>
      </w:pPr>
      <w:r w:rsidRPr="008902AB">
        <w:rPr>
          <w:rFonts w:ascii="Calisto MT" w:hAnsi="Calisto MT" w:cs="Times New Roman"/>
          <w:b/>
          <w:sz w:val="20"/>
          <w:szCs w:val="20"/>
        </w:rPr>
        <w:t>Analysis Items</w:t>
      </w:r>
    </w:p>
    <w:p w14:paraId="47C3064A" w14:textId="77777777" w:rsidR="006B5A73" w:rsidRPr="006B5A73" w:rsidRDefault="006B5A73" w:rsidP="006B5A73">
      <w:pPr>
        <w:spacing w:after="0" w:line="240" w:lineRule="auto"/>
        <w:jc w:val="both"/>
        <w:rPr>
          <w:rFonts w:ascii="Calisto MT" w:hAnsi="Calisto MT" w:cs="Times New Roman"/>
          <w:sz w:val="20"/>
          <w:szCs w:val="20"/>
        </w:rPr>
      </w:pPr>
    </w:p>
    <w:p w14:paraId="1FD51296" w14:textId="77777777" w:rsidR="006B5A73" w:rsidRPr="006B5A73" w:rsidRDefault="006B5A73" w:rsidP="006B5A73">
      <w:pPr>
        <w:spacing w:after="0" w:line="240" w:lineRule="auto"/>
        <w:jc w:val="both"/>
        <w:rPr>
          <w:rFonts w:ascii="Calisto MT" w:hAnsi="Calisto MT" w:cs="Times New Roman"/>
          <w:sz w:val="20"/>
          <w:szCs w:val="20"/>
        </w:rPr>
      </w:pPr>
      <w:r w:rsidRPr="006B5A73">
        <w:rPr>
          <w:rFonts w:ascii="Calisto MT" w:hAnsi="Calisto MT" w:cs="Times New Roman"/>
          <w:sz w:val="20"/>
          <w:szCs w:val="20"/>
        </w:rPr>
        <w:t>In the content analysis literature, there are three kinds of definitions of this research method:</w:t>
      </w:r>
    </w:p>
    <w:p w14:paraId="4C36C5D4" w14:textId="77777777" w:rsidR="006B5A73" w:rsidRPr="006B5A73" w:rsidRDefault="00DA04C4" w:rsidP="006B5A73">
      <w:pPr>
        <w:spacing w:after="0" w:line="240" w:lineRule="auto"/>
        <w:ind w:left="284"/>
        <w:jc w:val="both"/>
        <w:rPr>
          <w:rFonts w:ascii="Calisto MT" w:hAnsi="Calisto MT" w:cs="Times New Roman"/>
          <w:sz w:val="20"/>
          <w:szCs w:val="20"/>
        </w:rPr>
      </w:pPr>
      <w:r>
        <w:rPr>
          <w:rFonts w:ascii="Calisto MT" w:hAnsi="Calisto MT" w:cs="Times New Roman"/>
          <w:sz w:val="20"/>
          <w:szCs w:val="20"/>
        </w:rPr>
        <w:t xml:space="preserve">a. </w:t>
      </w:r>
      <w:r w:rsidR="006B5A73" w:rsidRPr="006B5A73">
        <w:rPr>
          <w:rFonts w:ascii="Calisto MT" w:hAnsi="Calisto MT" w:cs="Times New Roman"/>
          <w:sz w:val="20"/>
          <w:szCs w:val="20"/>
        </w:rPr>
        <w:t>It takes content to be inherent in a text</w:t>
      </w:r>
    </w:p>
    <w:p w14:paraId="6C503ED7" w14:textId="77777777" w:rsidR="006B5A73" w:rsidRPr="006B5A73" w:rsidRDefault="00DA04C4" w:rsidP="006B5A73">
      <w:pPr>
        <w:spacing w:after="0" w:line="240" w:lineRule="auto"/>
        <w:ind w:left="284"/>
        <w:jc w:val="both"/>
        <w:rPr>
          <w:rFonts w:ascii="Calisto MT" w:hAnsi="Calisto MT" w:cs="Times New Roman"/>
          <w:sz w:val="20"/>
          <w:szCs w:val="20"/>
        </w:rPr>
      </w:pPr>
      <w:r>
        <w:rPr>
          <w:rFonts w:ascii="Calisto MT" w:hAnsi="Calisto MT" w:cs="Times New Roman"/>
          <w:sz w:val="20"/>
          <w:szCs w:val="20"/>
        </w:rPr>
        <w:t xml:space="preserve">b. </w:t>
      </w:r>
      <w:r w:rsidR="006B5A73" w:rsidRPr="006B5A73">
        <w:rPr>
          <w:rFonts w:ascii="Calisto MT" w:hAnsi="Calisto MT" w:cs="Times New Roman"/>
          <w:sz w:val="20"/>
          <w:szCs w:val="20"/>
        </w:rPr>
        <w:t>It takes content to be a property of the source of a text</w:t>
      </w:r>
    </w:p>
    <w:p w14:paraId="5D879C5D" w14:textId="77777777" w:rsidR="006B5A73" w:rsidRPr="006B5A73" w:rsidRDefault="00DA04C4" w:rsidP="006B5A73">
      <w:pPr>
        <w:spacing w:after="0" w:line="240" w:lineRule="auto"/>
        <w:ind w:left="284"/>
        <w:jc w:val="both"/>
        <w:rPr>
          <w:rFonts w:ascii="Calisto MT" w:hAnsi="Calisto MT" w:cs="Times New Roman"/>
          <w:sz w:val="20"/>
          <w:szCs w:val="20"/>
        </w:rPr>
      </w:pPr>
      <w:r>
        <w:rPr>
          <w:rFonts w:ascii="Calisto MT" w:hAnsi="Calisto MT" w:cs="Times New Roman"/>
          <w:sz w:val="20"/>
          <w:szCs w:val="20"/>
        </w:rPr>
        <w:t xml:space="preserve">c. </w:t>
      </w:r>
      <w:r w:rsidR="006B5A73" w:rsidRPr="006B5A73">
        <w:rPr>
          <w:rFonts w:ascii="Calisto MT" w:hAnsi="Calisto MT" w:cs="Times New Roman"/>
          <w:sz w:val="20"/>
          <w:szCs w:val="20"/>
        </w:rPr>
        <w:t>It takes content to emerge in the process of a researcher analyzing a text relative to a particular context</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{"citationItems":[{"id":"ITEM-1","itemData":{"ISSN":"0022-3697","author":[{"dropping-particle":"","family":"Kim","given":"Sehun","non-dropping-particle":"","parse-names":false,"suffix":""},{"dropping-particle":"","family":"Williams","given":"R Stanley","non-dropping-particle":"","parse-names":false,"suffix":""}],"container-title":"Journal of Physics and Chemistry of Solids","id":"ITEM-1","issue":"11","issued":{"date-parts":[["1988"]]},"page":"1307-1315","publisher":"Elsevier","title":"Mixed-basis band structure interpolation scheme applied to the rocksalt structure compounds TiC, TIN and TiO","type":"article-journal","volume":"49"},"uris":["http://www.mendeley.com/documents/?uuid=875ae62b-7f83-406b-8fd0-7618318db091"]}],"mendeley":{"formattedCitation":"(Kim &amp; Williams, 1988)","plainTextFormattedCitation":"(Kim &amp; Williams, 1988)","previouslyFormattedCitation":"(Kim &amp; Williams, 1988)"},"properties":{"noteIndex":0},"schema":"https://github.com/citation-style-language/schema/raw/master/csl-citation.json"}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(Kim &amp; Williams, 1988)</w:t>
      </w:r>
      <w:r w:rsidR="00AF2C15">
        <w:rPr>
          <w:rFonts w:ascii="Calisto MT" w:hAnsi="Calisto MT" w:cs="Times New Roman"/>
          <w:sz w:val="20"/>
          <w:szCs w:val="20"/>
        </w:rPr>
        <w:fldChar w:fldCharType="end"/>
      </w:r>
      <w:r w:rsidR="006B5A73" w:rsidRPr="006B5A73">
        <w:rPr>
          <w:rFonts w:ascii="Calisto MT" w:hAnsi="Calisto MT" w:cs="Times New Roman"/>
          <w:sz w:val="20"/>
          <w:szCs w:val="20"/>
        </w:rPr>
        <w:t>.</w:t>
      </w:r>
    </w:p>
    <w:p w14:paraId="3686891B" w14:textId="77777777" w:rsidR="006B5A73" w:rsidRPr="006B5A73" w:rsidRDefault="006B5A73" w:rsidP="006B5A73">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 xml:space="preserve">Item analysis is one of the most important statistical procedures that test developer needs to carry out and to develop test items to know how valid it is in terms of testing and target construct. Once all the data </w:t>
      </w:r>
      <w:r w:rsidRPr="006B5A73">
        <w:rPr>
          <w:rFonts w:ascii="Calisto MT" w:hAnsi="Calisto MT" w:cs="Times New Roman"/>
          <w:sz w:val="20"/>
          <w:szCs w:val="20"/>
        </w:rPr>
        <w:lastRenderedPageBreak/>
        <w:t>have been conducted, the data file must be checked to ensure that no errors. Item analysis can be divided into three stages, they are:</w:t>
      </w:r>
    </w:p>
    <w:p w14:paraId="6246AB2C" w14:textId="77777777" w:rsidR="006B5A73" w:rsidRDefault="006B5A73" w:rsidP="006B5A73">
      <w:pPr>
        <w:pStyle w:val="ListParagraph"/>
        <w:numPr>
          <w:ilvl w:val="0"/>
          <w:numId w:val="8"/>
        </w:numPr>
        <w:spacing w:after="0" w:line="240" w:lineRule="auto"/>
        <w:jc w:val="both"/>
        <w:rPr>
          <w:rFonts w:ascii="Calisto MT" w:hAnsi="Calisto MT" w:cs="Times New Roman"/>
          <w:sz w:val="20"/>
          <w:szCs w:val="20"/>
        </w:rPr>
      </w:pPr>
      <w:r w:rsidRPr="006B5A73">
        <w:rPr>
          <w:rFonts w:ascii="Calisto MT" w:hAnsi="Calisto MT" w:cs="Times New Roman"/>
          <w:sz w:val="20"/>
          <w:szCs w:val="20"/>
        </w:rPr>
        <w:t>To check the facility values or difficulty levels of the items. To find out the high other thinking question</w:t>
      </w:r>
      <w:r>
        <w:rPr>
          <w:rFonts w:ascii="Calisto MT" w:hAnsi="Calisto MT" w:cs="Times New Roman"/>
          <w:sz w:val="20"/>
          <w:szCs w:val="20"/>
          <w:lang w:val="en-US"/>
        </w:rPr>
        <w:t>s</w:t>
      </w:r>
      <w:r w:rsidRPr="006B5A73">
        <w:rPr>
          <w:rFonts w:ascii="Calisto MT" w:hAnsi="Calisto MT" w:cs="Times New Roman"/>
          <w:sz w:val="20"/>
          <w:szCs w:val="20"/>
        </w:rPr>
        <w:t>.</w:t>
      </w:r>
    </w:p>
    <w:p w14:paraId="4C219312" w14:textId="77777777" w:rsidR="006B5A73" w:rsidRPr="006B5A73" w:rsidRDefault="006B5A73" w:rsidP="006B5A73">
      <w:pPr>
        <w:pStyle w:val="ListParagraph"/>
        <w:numPr>
          <w:ilvl w:val="0"/>
          <w:numId w:val="8"/>
        </w:numPr>
        <w:spacing w:after="0" w:line="240" w:lineRule="auto"/>
        <w:jc w:val="both"/>
        <w:rPr>
          <w:rFonts w:ascii="Calisto MT" w:hAnsi="Calisto MT" w:cs="Times New Roman"/>
          <w:sz w:val="20"/>
          <w:szCs w:val="20"/>
        </w:rPr>
      </w:pPr>
      <w:r w:rsidRPr="006B5A73">
        <w:rPr>
          <w:rFonts w:ascii="Calisto MT" w:hAnsi="Calisto MT" w:cs="Times New Roman"/>
          <w:sz w:val="20"/>
          <w:szCs w:val="20"/>
        </w:rPr>
        <w:t>The levels of discrimination each item provides. It means that the extent to which the items are separating the stronger test-takers from the weaker ones.</w:t>
      </w:r>
    </w:p>
    <w:p w14:paraId="3F13FC72" w14:textId="77777777" w:rsidR="006B5A73" w:rsidRPr="006B5A73" w:rsidRDefault="006B5A73" w:rsidP="006B5A73">
      <w:pPr>
        <w:pStyle w:val="ListParagraph"/>
        <w:numPr>
          <w:ilvl w:val="0"/>
          <w:numId w:val="8"/>
        </w:numPr>
        <w:spacing w:after="0" w:line="240" w:lineRule="auto"/>
        <w:jc w:val="both"/>
        <w:rPr>
          <w:rFonts w:ascii="Calisto MT" w:hAnsi="Calisto MT" w:cs="Times New Roman"/>
          <w:sz w:val="20"/>
          <w:szCs w:val="20"/>
        </w:rPr>
      </w:pPr>
      <w:r w:rsidRPr="006B5A73">
        <w:rPr>
          <w:rFonts w:ascii="Calisto MT" w:hAnsi="Calisto MT" w:cs="Times New Roman"/>
          <w:sz w:val="20"/>
          <w:szCs w:val="20"/>
        </w:rPr>
        <w:t>It helps to identify the amount of internal consistency that exists between the items.</w:t>
      </w:r>
    </w:p>
    <w:p w14:paraId="7CC87242" w14:textId="77777777" w:rsidR="006B5A73" w:rsidRDefault="006B5A73" w:rsidP="006B5A73">
      <w:pPr>
        <w:spacing w:after="0" w:line="240" w:lineRule="auto"/>
        <w:ind w:left="284"/>
        <w:jc w:val="both"/>
        <w:rPr>
          <w:rFonts w:ascii="Calisto MT" w:hAnsi="Calisto MT" w:cs="Times New Roman"/>
          <w:sz w:val="20"/>
          <w:szCs w:val="20"/>
        </w:rPr>
      </w:pPr>
    </w:p>
    <w:p w14:paraId="30D44DCE" w14:textId="77777777" w:rsidR="006B5A73" w:rsidRPr="006B5A73" w:rsidRDefault="006B5A73" w:rsidP="00AF2C15">
      <w:pPr>
        <w:spacing w:after="0" w:line="240" w:lineRule="auto"/>
        <w:ind w:firstLine="284"/>
        <w:jc w:val="both"/>
        <w:rPr>
          <w:rFonts w:ascii="Calisto MT" w:hAnsi="Calisto MT" w:cs="Times New Roman"/>
          <w:sz w:val="20"/>
          <w:szCs w:val="20"/>
        </w:rPr>
      </w:pPr>
      <w:r w:rsidRPr="006B5A73">
        <w:rPr>
          <w:rFonts w:ascii="Calisto MT" w:hAnsi="Calisto MT" w:cs="Times New Roman"/>
          <w:sz w:val="20"/>
          <w:szCs w:val="20"/>
        </w:rPr>
        <w:t>These three analyses will help the test developer to decide whether the trial items can be banked for use in a future test, should undergo revision, or must be dropped</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SN":"1443899879","author":[{"dropping-particle":"","family":"Vitale","given":"Giuseppina","non-dropping-particle":"","parse-names":false,"suffix":""},{"dropping-particle":"","family":"Pellegrino","given":"Elisa","non-dropping-particle":"","parse-names":false,"suffix":""},{"dropping-particle":"","family":"Masuhara","given":"H","non-dropping-particle":"","parse-names":false,"suffix":""},{"dropping-particle":"","family":"Mishan","given":"F","non-dropping-particle":"","parse-names":false,"suffix":""},{"dropping-particle":"","family":"Tomlison","given":"B","non-dropping-particle":"","parse-names":false,"suffix":""}],"id":"ITEM-1","issued":{"date-parts":[["2017"]]},"publisher":"Cambridge Scholar Publishing","title":"Investigations into interlinguistic transfer: the role of reading assessment techniques","type":"article-journal"},"uris":["http://www.mendeley.com/documents/?uuid=174f4f66-4661-4812-9449-83aa2801f02a"]}],"mendeley":{"formattedCitation":"(Vitale, Pellegrino, Masuhara, Mishan, &amp; Tomlison, 2017)","plainTextFormattedCitation":"(Vitale, Pellegrino, Masuhara, Mishan, &amp; Tomlison, 2017)","previouslyFormattedCitation":"(Vitale, Pellegrino, Masuhara, Mishan, &amp; Tomlison, 2017)"},"properties":{"noteIndex":0},"schema":"https://github.com/citation-style-language/schema/raw/master/csl-citation.json"}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(Vitale, Pellegrino, Masuhara, Mishan, &amp; Tomlison, 2017)</w:t>
      </w:r>
      <w:r w:rsidR="00AF2C15">
        <w:rPr>
          <w:rFonts w:ascii="Calisto MT" w:hAnsi="Calisto MT" w:cs="Times New Roman"/>
          <w:sz w:val="20"/>
          <w:szCs w:val="20"/>
        </w:rPr>
        <w:fldChar w:fldCharType="end"/>
      </w:r>
      <w:r w:rsidR="00AF2C15">
        <w:rPr>
          <w:rFonts w:ascii="Calisto MT" w:hAnsi="Calisto MT" w:cs="Times New Roman"/>
          <w:sz w:val="20"/>
          <w:szCs w:val="20"/>
        </w:rPr>
        <w:t>.</w:t>
      </w:r>
    </w:p>
    <w:p w14:paraId="5BB9AD2E" w14:textId="77777777" w:rsidR="00B87F76" w:rsidRDefault="00B87F76" w:rsidP="006B5A73">
      <w:pPr>
        <w:spacing w:after="0" w:line="240" w:lineRule="auto"/>
        <w:jc w:val="both"/>
        <w:rPr>
          <w:rFonts w:ascii="Calisto MT" w:hAnsi="Calisto MT" w:cs="Times New Roman"/>
          <w:sz w:val="20"/>
          <w:szCs w:val="20"/>
        </w:rPr>
      </w:pPr>
    </w:p>
    <w:p w14:paraId="7D359347" w14:textId="77777777" w:rsidR="006B5A73" w:rsidRDefault="00B87F76" w:rsidP="006B5A73">
      <w:pPr>
        <w:spacing w:after="0" w:line="240" w:lineRule="auto"/>
        <w:jc w:val="both"/>
        <w:rPr>
          <w:rFonts w:ascii="Calisto MT" w:hAnsi="Calisto MT" w:cs="Times New Roman"/>
          <w:sz w:val="20"/>
          <w:szCs w:val="20"/>
        </w:rPr>
      </w:pPr>
      <w:r>
        <w:rPr>
          <w:rFonts w:ascii="Calisto MT" w:hAnsi="Calisto MT" w:cs="Times New Roman"/>
          <w:sz w:val="20"/>
          <w:szCs w:val="20"/>
        </w:rPr>
        <w:t xml:space="preserve">This is the </w:t>
      </w:r>
      <w:r w:rsidR="006B5A73" w:rsidRPr="006B5A73">
        <w:rPr>
          <w:rFonts w:ascii="Calisto MT" w:hAnsi="Calisto MT" w:cs="Times New Roman"/>
          <w:sz w:val="20"/>
          <w:szCs w:val="20"/>
        </w:rPr>
        <w:t>processes of content analysis</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{"citationItems":[{"id":"ITEM-1","itemData":{"ISSN":"0022-3697","author":[{"dropping-particle":"","family":"Kim","given":"Sehun","non-dropping-particle":"","parse-names":false,"suffix":""},{"dropping-particle":"","family":"Williams","given":"R Stanley","non-dropping-particle":"","parse-names":false,"suffix":""}],"container-title":"Journal of Physics and Chemistry of Solids","id":"ITEM-1","issue":"11","issued":{"date-parts":[["1988"]]},"page":"1307-1315","publisher":"Elsevier","title":"Mixed-basis band structure interpolation scheme applied to the rocksalt structure compounds TiC, TIN and TiO","type":"article-journal","volume":"49"},"uris":["http://www.mendeley.com/documents/?uuid=875ae62b-7f83-406b-8fd0-7618318db091"]}],"mendeley":{"formattedCitation":"(Kim &amp; Williams, 1988)","plainTextFormattedCitation":"(Kim &amp; Williams, 1988)","previouslyFormattedCitation":"(Kim &amp; Williams, 1988)"},"properties":{"noteIndex":0},"schema":"https://github.com/citation-style-language/schema/raw/master/csl-citation.json"}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(Kim &amp; Williams, 1988)</w:t>
      </w:r>
      <w:r w:rsidR="00AF2C15">
        <w:rPr>
          <w:rFonts w:ascii="Calisto MT" w:hAnsi="Calisto MT" w:cs="Times New Roman"/>
          <w:sz w:val="20"/>
          <w:szCs w:val="20"/>
        </w:rPr>
        <w:fldChar w:fldCharType="end"/>
      </w:r>
      <w:r w:rsidR="006B5A73" w:rsidRPr="006B5A73">
        <w:rPr>
          <w:rFonts w:ascii="Calisto MT" w:hAnsi="Calisto MT" w:cs="Times New Roman"/>
          <w:sz w:val="20"/>
          <w:szCs w:val="20"/>
        </w:rPr>
        <w:t>;</w:t>
      </w:r>
    </w:p>
    <w:p w14:paraId="0B5FF545" w14:textId="77777777" w:rsidR="00B87F76" w:rsidRDefault="00B87F76" w:rsidP="006B5A73">
      <w:pPr>
        <w:spacing w:after="0" w:line="240" w:lineRule="auto"/>
        <w:jc w:val="both"/>
        <w:rPr>
          <w:rFonts w:ascii="Calisto MT" w:hAnsi="Calisto MT" w:cs="Times New Roman"/>
          <w:sz w:val="20"/>
          <w:szCs w:val="20"/>
        </w:rPr>
      </w:pPr>
    </w:p>
    <w:p w14:paraId="7B510FE2" w14:textId="77777777" w:rsidR="00B87F76" w:rsidRPr="00B87F76" w:rsidRDefault="00B87F76" w:rsidP="00B87F76">
      <w:pPr>
        <w:pStyle w:val="BodyText"/>
        <w:spacing w:before="6"/>
        <w:rPr>
          <w:rFonts w:ascii="Times New Roman" w:eastAsia="Times New Roman" w:hAnsi="Times New Roman" w:cs="Times New Roman"/>
          <w:sz w:val="19"/>
          <w:szCs w:val="24"/>
        </w:rPr>
      </w:pPr>
      <w:r>
        <w:rPr>
          <w:rFonts w:ascii="Calisto MT" w:hAnsi="Calisto MT" w:cs="Times New Roman"/>
          <w:sz w:val="20"/>
          <w:szCs w:val="20"/>
        </w:rPr>
        <w:tab/>
      </w:r>
      <w:r>
        <w:rPr>
          <w:rFonts w:ascii="Calisto MT" w:hAnsi="Calisto MT" w:cs="Times New Roman"/>
          <w:sz w:val="20"/>
          <w:szCs w:val="20"/>
        </w:rPr>
        <w:tab/>
      </w:r>
      <w:r w:rsidRPr="00B87F76">
        <w:rPr>
          <w:rFonts w:ascii="Times New Roman" w:eastAsia="Times New Roman" w:hAnsi="Times New Roman" w:cs="Times New Roman"/>
          <w:noProof/>
          <w:sz w:val="20"/>
        </w:rPr>
        <mc:AlternateContent>
          <mc:Choice Requires="wpg">
            <w:drawing>
              <wp:inline distT="0" distB="0" distL="0" distR="0" wp14:anchorId="30C4243B" wp14:editId="6FAEBF0D">
                <wp:extent cx="2315845" cy="2114550"/>
                <wp:effectExtent l="0" t="0" r="825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845" cy="2114550"/>
                          <a:chOff x="0" y="0"/>
                          <a:chExt cx="3647" cy="3033"/>
                        </a:xfrm>
                      </wpg:grpSpPr>
                      <wps:wsp>
                        <wps:cNvPr id="2" name="Freeform 3"/>
                        <wps:cNvSpPr>
                          <a:spLocks/>
                        </wps:cNvSpPr>
                        <wps:spPr bwMode="auto">
                          <a:xfrm>
                            <a:off x="20" y="20"/>
                            <a:ext cx="3607" cy="573"/>
                          </a:xfrm>
                          <a:custGeom>
                            <a:avLst/>
                            <a:gdLst>
                              <a:gd name="T0" fmla="+- 0 20 20"/>
                              <a:gd name="T1" fmla="*/ T0 w 3607"/>
                              <a:gd name="T2" fmla="+- 0 77 20"/>
                              <a:gd name="T3" fmla="*/ 77 h 573"/>
                              <a:gd name="T4" fmla="+- 0 24 20"/>
                              <a:gd name="T5" fmla="*/ T4 w 3607"/>
                              <a:gd name="T6" fmla="+- 0 55 20"/>
                              <a:gd name="T7" fmla="*/ 55 h 573"/>
                              <a:gd name="T8" fmla="+- 0 37 20"/>
                              <a:gd name="T9" fmla="*/ T8 w 3607"/>
                              <a:gd name="T10" fmla="+- 0 37 20"/>
                              <a:gd name="T11" fmla="*/ 37 h 573"/>
                              <a:gd name="T12" fmla="+- 0 55 20"/>
                              <a:gd name="T13" fmla="*/ T12 w 3607"/>
                              <a:gd name="T14" fmla="+- 0 24 20"/>
                              <a:gd name="T15" fmla="*/ 24 h 573"/>
                              <a:gd name="T16" fmla="+- 0 77 20"/>
                              <a:gd name="T17" fmla="*/ T16 w 3607"/>
                              <a:gd name="T18" fmla="+- 0 20 20"/>
                              <a:gd name="T19" fmla="*/ 20 h 573"/>
                              <a:gd name="T20" fmla="+- 0 3570 20"/>
                              <a:gd name="T21" fmla="*/ T20 w 3607"/>
                              <a:gd name="T22" fmla="+- 0 20 20"/>
                              <a:gd name="T23" fmla="*/ 20 h 573"/>
                              <a:gd name="T24" fmla="+- 0 3592 20"/>
                              <a:gd name="T25" fmla="*/ T24 w 3607"/>
                              <a:gd name="T26" fmla="+- 0 24 20"/>
                              <a:gd name="T27" fmla="*/ 24 h 573"/>
                              <a:gd name="T28" fmla="+- 0 3610 20"/>
                              <a:gd name="T29" fmla="*/ T28 w 3607"/>
                              <a:gd name="T30" fmla="+- 0 37 20"/>
                              <a:gd name="T31" fmla="*/ 37 h 573"/>
                              <a:gd name="T32" fmla="+- 0 3622 20"/>
                              <a:gd name="T33" fmla="*/ T32 w 3607"/>
                              <a:gd name="T34" fmla="+- 0 55 20"/>
                              <a:gd name="T35" fmla="*/ 55 h 573"/>
                              <a:gd name="T36" fmla="+- 0 3627 20"/>
                              <a:gd name="T37" fmla="*/ T36 w 3607"/>
                              <a:gd name="T38" fmla="+- 0 77 20"/>
                              <a:gd name="T39" fmla="*/ 77 h 573"/>
                              <a:gd name="T40" fmla="+- 0 3627 20"/>
                              <a:gd name="T41" fmla="*/ T40 w 3607"/>
                              <a:gd name="T42" fmla="+- 0 536 20"/>
                              <a:gd name="T43" fmla="*/ 536 h 573"/>
                              <a:gd name="T44" fmla="+- 0 3622 20"/>
                              <a:gd name="T45" fmla="*/ T44 w 3607"/>
                              <a:gd name="T46" fmla="+- 0 558 20"/>
                              <a:gd name="T47" fmla="*/ 558 h 573"/>
                              <a:gd name="T48" fmla="+- 0 3610 20"/>
                              <a:gd name="T49" fmla="*/ T48 w 3607"/>
                              <a:gd name="T50" fmla="+- 0 576 20"/>
                              <a:gd name="T51" fmla="*/ 576 h 573"/>
                              <a:gd name="T52" fmla="+- 0 3592 20"/>
                              <a:gd name="T53" fmla="*/ T52 w 3607"/>
                              <a:gd name="T54" fmla="+- 0 588 20"/>
                              <a:gd name="T55" fmla="*/ 588 h 573"/>
                              <a:gd name="T56" fmla="+- 0 3570 20"/>
                              <a:gd name="T57" fmla="*/ T56 w 3607"/>
                              <a:gd name="T58" fmla="+- 0 593 20"/>
                              <a:gd name="T59" fmla="*/ 593 h 573"/>
                              <a:gd name="T60" fmla="+- 0 77 20"/>
                              <a:gd name="T61" fmla="*/ T60 w 3607"/>
                              <a:gd name="T62" fmla="+- 0 593 20"/>
                              <a:gd name="T63" fmla="*/ 593 h 573"/>
                              <a:gd name="T64" fmla="+- 0 55 20"/>
                              <a:gd name="T65" fmla="*/ T64 w 3607"/>
                              <a:gd name="T66" fmla="+- 0 588 20"/>
                              <a:gd name="T67" fmla="*/ 588 h 573"/>
                              <a:gd name="T68" fmla="+- 0 37 20"/>
                              <a:gd name="T69" fmla="*/ T68 w 3607"/>
                              <a:gd name="T70" fmla="+- 0 576 20"/>
                              <a:gd name="T71" fmla="*/ 576 h 573"/>
                              <a:gd name="T72" fmla="+- 0 24 20"/>
                              <a:gd name="T73" fmla="*/ T72 w 3607"/>
                              <a:gd name="T74" fmla="+- 0 558 20"/>
                              <a:gd name="T75" fmla="*/ 558 h 573"/>
                              <a:gd name="T76" fmla="+- 0 20 20"/>
                              <a:gd name="T77" fmla="*/ T76 w 3607"/>
                              <a:gd name="T78" fmla="+- 0 536 20"/>
                              <a:gd name="T79" fmla="*/ 536 h 573"/>
                              <a:gd name="T80" fmla="+- 0 20 20"/>
                              <a:gd name="T81" fmla="*/ T80 w 3607"/>
                              <a:gd name="T82" fmla="+- 0 77 20"/>
                              <a:gd name="T83" fmla="*/ 77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7" h="573">
                                <a:moveTo>
                                  <a:pt x="0" y="57"/>
                                </a:moveTo>
                                <a:lnTo>
                                  <a:pt x="4" y="35"/>
                                </a:lnTo>
                                <a:lnTo>
                                  <a:pt x="17" y="17"/>
                                </a:lnTo>
                                <a:lnTo>
                                  <a:pt x="35" y="4"/>
                                </a:lnTo>
                                <a:lnTo>
                                  <a:pt x="57" y="0"/>
                                </a:lnTo>
                                <a:lnTo>
                                  <a:pt x="3550" y="0"/>
                                </a:lnTo>
                                <a:lnTo>
                                  <a:pt x="3572" y="4"/>
                                </a:lnTo>
                                <a:lnTo>
                                  <a:pt x="3590" y="17"/>
                                </a:lnTo>
                                <a:lnTo>
                                  <a:pt x="3602" y="35"/>
                                </a:lnTo>
                                <a:lnTo>
                                  <a:pt x="3607" y="57"/>
                                </a:lnTo>
                                <a:lnTo>
                                  <a:pt x="3607" y="516"/>
                                </a:lnTo>
                                <a:lnTo>
                                  <a:pt x="3602" y="538"/>
                                </a:lnTo>
                                <a:lnTo>
                                  <a:pt x="3590" y="556"/>
                                </a:lnTo>
                                <a:lnTo>
                                  <a:pt x="3572" y="568"/>
                                </a:lnTo>
                                <a:lnTo>
                                  <a:pt x="3550" y="573"/>
                                </a:lnTo>
                                <a:lnTo>
                                  <a:pt x="57" y="573"/>
                                </a:lnTo>
                                <a:lnTo>
                                  <a:pt x="35" y="568"/>
                                </a:lnTo>
                                <a:lnTo>
                                  <a:pt x="17" y="556"/>
                                </a:lnTo>
                                <a:lnTo>
                                  <a:pt x="4" y="538"/>
                                </a:lnTo>
                                <a:lnTo>
                                  <a:pt x="0" y="516"/>
                                </a:lnTo>
                                <a:lnTo>
                                  <a:pt x="0" y="57"/>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24" y="595"/>
                            <a:ext cx="199"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5"/>
                        <wps:cNvSpPr>
                          <a:spLocks/>
                        </wps:cNvSpPr>
                        <wps:spPr bwMode="auto">
                          <a:xfrm>
                            <a:off x="20" y="771"/>
                            <a:ext cx="3607" cy="1009"/>
                          </a:xfrm>
                          <a:custGeom>
                            <a:avLst/>
                            <a:gdLst>
                              <a:gd name="T0" fmla="+- 0 20 20"/>
                              <a:gd name="T1" fmla="*/ T0 w 3607"/>
                              <a:gd name="T2" fmla="+- 0 872 771"/>
                              <a:gd name="T3" fmla="*/ 872 h 1009"/>
                              <a:gd name="T4" fmla="+- 0 28 20"/>
                              <a:gd name="T5" fmla="*/ T4 w 3607"/>
                              <a:gd name="T6" fmla="+- 0 833 771"/>
                              <a:gd name="T7" fmla="*/ 833 h 1009"/>
                              <a:gd name="T8" fmla="+- 0 50 20"/>
                              <a:gd name="T9" fmla="*/ T8 w 3607"/>
                              <a:gd name="T10" fmla="+- 0 801 771"/>
                              <a:gd name="T11" fmla="*/ 801 h 1009"/>
                              <a:gd name="T12" fmla="+- 0 82 20"/>
                              <a:gd name="T13" fmla="*/ T12 w 3607"/>
                              <a:gd name="T14" fmla="+- 0 779 771"/>
                              <a:gd name="T15" fmla="*/ 779 h 1009"/>
                              <a:gd name="T16" fmla="+- 0 121 20"/>
                              <a:gd name="T17" fmla="*/ T16 w 3607"/>
                              <a:gd name="T18" fmla="+- 0 771 771"/>
                              <a:gd name="T19" fmla="*/ 771 h 1009"/>
                              <a:gd name="T20" fmla="+- 0 3526 20"/>
                              <a:gd name="T21" fmla="*/ T20 w 3607"/>
                              <a:gd name="T22" fmla="+- 0 771 771"/>
                              <a:gd name="T23" fmla="*/ 771 h 1009"/>
                              <a:gd name="T24" fmla="+- 0 3565 20"/>
                              <a:gd name="T25" fmla="*/ T24 w 3607"/>
                              <a:gd name="T26" fmla="+- 0 779 771"/>
                              <a:gd name="T27" fmla="*/ 779 h 1009"/>
                              <a:gd name="T28" fmla="+- 0 3597 20"/>
                              <a:gd name="T29" fmla="*/ T28 w 3607"/>
                              <a:gd name="T30" fmla="+- 0 801 771"/>
                              <a:gd name="T31" fmla="*/ 801 h 1009"/>
                              <a:gd name="T32" fmla="+- 0 3619 20"/>
                              <a:gd name="T33" fmla="*/ T32 w 3607"/>
                              <a:gd name="T34" fmla="+- 0 833 771"/>
                              <a:gd name="T35" fmla="*/ 833 h 1009"/>
                              <a:gd name="T36" fmla="+- 0 3627 20"/>
                              <a:gd name="T37" fmla="*/ T36 w 3607"/>
                              <a:gd name="T38" fmla="+- 0 872 771"/>
                              <a:gd name="T39" fmla="*/ 872 h 1009"/>
                              <a:gd name="T40" fmla="+- 0 3627 20"/>
                              <a:gd name="T41" fmla="*/ T40 w 3607"/>
                              <a:gd name="T42" fmla="+- 0 1679 771"/>
                              <a:gd name="T43" fmla="*/ 1679 h 1009"/>
                              <a:gd name="T44" fmla="+- 0 3619 20"/>
                              <a:gd name="T45" fmla="*/ T44 w 3607"/>
                              <a:gd name="T46" fmla="+- 0 1718 771"/>
                              <a:gd name="T47" fmla="*/ 1718 h 1009"/>
                              <a:gd name="T48" fmla="+- 0 3597 20"/>
                              <a:gd name="T49" fmla="*/ T48 w 3607"/>
                              <a:gd name="T50" fmla="+- 0 1750 771"/>
                              <a:gd name="T51" fmla="*/ 1750 h 1009"/>
                              <a:gd name="T52" fmla="+- 0 3565 20"/>
                              <a:gd name="T53" fmla="*/ T52 w 3607"/>
                              <a:gd name="T54" fmla="+- 0 1772 771"/>
                              <a:gd name="T55" fmla="*/ 1772 h 1009"/>
                              <a:gd name="T56" fmla="+- 0 3526 20"/>
                              <a:gd name="T57" fmla="*/ T56 w 3607"/>
                              <a:gd name="T58" fmla="+- 0 1780 771"/>
                              <a:gd name="T59" fmla="*/ 1780 h 1009"/>
                              <a:gd name="T60" fmla="+- 0 121 20"/>
                              <a:gd name="T61" fmla="*/ T60 w 3607"/>
                              <a:gd name="T62" fmla="+- 0 1780 771"/>
                              <a:gd name="T63" fmla="*/ 1780 h 1009"/>
                              <a:gd name="T64" fmla="+- 0 82 20"/>
                              <a:gd name="T65" fmla="*/ T64 w 3607"/>
                              <a:gd name="T66" fmla="+- 0 1772 771"/>
                              <a:gd name="T67" fmla="*/ 1772 h 1009"/>
                              <a:gd name="T68" fmla="+- 0 50 20"/>
                              <a:gd name="T69" fmla="*/ T68 w 3607"/>
                              <a:gd name="T70" fmla="+- 0 1750 771"/>
                              <a:gd name="T71" fmla="*/ 1750 h 1009"/>
                              <a:gd name="T72" fmla="+- 0 28 20"/>
                              <a:gd name="T73" fmla="*/ T72 w 3607"/>
                              <a:gd name="T74" fmla="+- 0 1718 771"/>
                              <a:gd name="T75" fmla="*/ 1718 h 1009"/>
                              <a:gd name="T76" fmla="+- 0 20 20"/>
                              <a:gd name="T77" fmla="*/ T76 w 3607"/>
                              <a:gd name="T78" fmla="+- 0 1679 771"/>
                              <a:gd name="T79" fmla="*/ 1679 h 1009"/>
                              <a:gd name="T80" fmla="+- 0 20 20"/>
                              <a:gd name="T81" fmla="*/ T80 w 3607"/>
                              <a:gd name="T82" fmla="+- 0 872 771"/>
                              <a:gd name="T83" fmla="*/ 87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7" h="1009">
                                <a:moveTo>
                                  <a:pt x="0" y="101"/>
                                </a:moveTo>
                                <a:lnTo>
                                  <a:pt x="8" y="62"/>
                                </a:lnTo>
                                <a:lnTo>
                                  <a:pt x="30" y="30"/>
                                </a:lnTo>
                                <a:lnTo>
                                  <a:pt x="62" y="8"/>
                                </a:lnTo>
                                <a:lnTo>
                                  <a:pt x="101" y="0"/>
                                </a:lnTo>
                                <a:lnTo>
                                  <a:pt x="3506" y="0"/>
                                </a:lnTo>
                                <a:lnTo>
                                  <a:pt x="3545" y="8"/>
                                </a:lnTo>
                                <a:lnTo>
                                  <a:pt x="3577" y="30"/>
                                </a:lnTo>
                                <a:lnTo>
                                  <a:pt x="3599" y="62"/>
                                </a:lnTo>
                                <a:lnTo>
                                  <a:pt x="3607" y="101"/>
                                </a:lnTo>
                                <a:lnTo>
                                  <a:pt x="3607" y="908"/>
                                </a:lnTo>
                                <a:lnTo>
                                  <a:pt x="3599" y="947"/>
                                </a:lnTo>
                                <a:lnTo>
                                  <a:pt x="3577" y="979"/>
                                </a:lnTo>
                                <a:lnTo>
                                  <a:pt x="3545" y="1001"/>
                                </a:lnTo>
                                <a:lnTo>
                                  <a:pt x="3506" y="1009"/>
                                </a:lnTo>
                                <a:lnTo>
                                  <a:pt x="101" y="1009"/>
                                </a:lnTo>
                                <a:lnTo>
                                  <a:pt x="62" y="1001"/>
                                </a:lnTo>
                                <a:lnTo>
                                  <a:pt x="30" y="979"/>
                                </a:lnTo>
                                <a:lnTo>
                                  <a:pt x="8" y="947"/>
                                </a:lnTo>
                                <a:lnTo>
                                  <a:pt x="0" y="908"/>
                                </a:lnTo>
                                <a:lnTo>
                                  <a:pt x="0" y="10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24" y="1781"/>
                            <a:ext cx="19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7"/>
                        <wps:cNvSpPr>
                          <a:spLocks/>
                        </wps:cNvSpPr>
                        <wps:spPr bwMode="auto">
                          <a:xfrm>
                            <a:off x="20" y="1953"/>
                            <a:ext cx="3607" cy="676"/>
                          </a:xfrm>
                          <a:custGeom>
                            <a:avLst/>
                            <a:gdLst>
                              <a:gd name="T0" fmla="+- 0 20 20"/>
                              <a:gd name="T1" fmla="*/ T0 w 3607"/>
                              <a:gd name="T2" fmla="+- 0 2021 1953"/>
                              <a:gd name="T3" fmla="*/ 2021 h 676"/>
                              <a:gd name="T4" fmla="+- 0 25 20"/>
                              <a:gd name="T5" fmla="*/ T4 w 3607"/>
                              <a:gd name="T6" fmla="+- 0 1995 1953"/>
                              <a:gd name="T7" fmla="*/ 1995 h 676"/>
                              <a:gd name="T8" fmla="+- 0 40 20"/>
                              <a:gd name="T9" fmla="*/ T8 w 3607"/>
                              <a:gd name="T10" fmla="+- 0 1973 1953"/>
                              <a:gd name="T11" fmla="*/ 1973 h 676"/>
                              <a:gd name="T12" fmla="+- 0 61 20"/>
                              <a:gd name="T13" fmla="*/ T12 w 3607"/>
                              <a:gd name="T14" fmla="+- 0 1959 1953"/>
                              <a:gd name="T15" fmla="*/ 1959 h 676"/>
                              <a:gd name="T16" fmla="+- 0 88 20"/>
                              <a:gd name="T17" fmla="*/ T16 w 3607"/>
                              <a:gd name="T18" fmla="+- 0 1953 1953"/>
                              <a:gd name="T19" fmla="*/ 1953 h 676"/>
                              <a:gd name="T20" fmla="+- 0 3559 20"/>
                              <a:gd name="T21" fmla="*/ T20 w 3607"/>
                              <a:gd name="T22" fmla="+- 0 1953 1953"/>
                              <a:gd name="T23" fmla="*/ 1953 h 676"/>
                              <a:gd name="T24" fmla="+- 0 3586 20"/>
                              <a:gd name="T25" fmla="*/ T24 w 3607"/>
                              <a:gd name="T26" fmla="+- 0 1959 1953"/>
                              <a:gd name="T27" fmla="*/ 1959 h 676"/>
                              <a:gd name="T28" fmla="+- 0 3607 20"/>
                              <a:gd name="T29" fmla="*/ T28 w 3607"/>
                              <a:gd name="T30" fmla="+- 0 1973 1953"/>
                              <a:gd name="T31" fmla="*/ 1973 h 676"/>
                              <a:gd name="T32" fmla="+- 0 3621 20"/>
                              <a:gd name="T33" fmla="*/ T32 w 3607"/>
                              <a:gd name="T34" fmla="+- 0 1995 1953"/>
                              <a:gd name="T35" fmla="*/ 1995 h 676"/>
                              <a:gd name="T36" fmla="+- 0 3627 20"/>
                              <a:gd name="T37" fmla="*/ T36 w 3607"/>
                              <a:gd name="T38" fmla="+- 0 2021 1953"/>
                              <a:gd name="T39" fmla="*/ 2021 h 676"/>
                              <a:gd name="T40" fmla="+- 0 3627 20"/>
                              <a:gd name="T41" fmla="*/ T40 w 3607"/>
                              <a:gd name="T42" fmla="+- 0 2562 1953"/>
                              <a:gd name="T43" fmla="*/ 2562 h 676"/>
                              <a:gd name="T44" fmla="+- 0 3621 20"/>
                              <a:gd name="T45" fmla="*/ T44 w 3607"/>
                              <a:gd name="T46" fmla="+- 0 2588 1953"/>
                              <a:gd name="T47" fmla="*/ 2588 h 676"/>
                              <a:gd name="T48" fmla="+- 0 3607 20"/>
                              <a:gd name="T49" fmla="*/ T48 w 3607"/>
                              <a:gd name="T50" fmla="+- 0 2609 1953"/>
                              <a:gd name="T51" fmla="*/ 2609 h 676"/>
                              <a:gd name="T52" fmla="+- 0 3586 20"/>
                              <a:gd name="T53" fmla="*/ T52 w 3607"/>
                              <a:gd name="T54" fmla="+- 0 2624 1953"/>
                              <a:gd name="T55" fmla="*/ 2624 h 676"/>
                              <a:gd name="T56" fmla="+- 0 3559 20"/>
                              <a:gd name="T57" fmla="*/ T56 w 3607"/>
                              <a:gd name="T58" fmla="+- 0 2629 1953"/>
                              <a:gd name="T59" fmla="*/ 2629 h 676"/>
                              <a:gd name="T60" fmla="+- 0 88 20"/>
                              <a:gd name="T61" fmla="*/ T60 w 3607"/>
                              <a:gd name="T62" fmla="+- 0 2629 1953"/>
                              <a:gd name="T63" fmla="*/ 2629 h 676"/>
                              <a:gd name="T64" fmla="+- 0 61 20"/>
                              <a:gd name="T65" fmla="*/ T64 w 3607"/>
                              <a:gd name="T66" fmla="+- 0 2624 1953"/>
                              <a:gd name="T67" fmla="*/ 2624 h 676"/>
                              <a:gd name="T68" fmla="+- 0 40 20"/>
                              <a:gd name="T69" fmla="*/ T68 w 3607"/>
                              <a:gd name="T70" fmla="+- 0 2609 1953"/>
                              <a:gd name="T71" fmla="*/ 2609 h 676"/>
                              <a:gd name="T72" fmla="+- 0 25 20"/>
                              <a:gd name="T73" fmla="*/ T72 w 3607"/>
                              <a:gd name="T74" fmla="+- 0 2588 1953"/>
                              <a:gd name="T75" fmla="*/ 2588 h 676"/>
                              <a:gd name="T76" fmla="+- 0 20 20"/>
                              <a:gd name="T77" fmla="*/ T76 w 3607"/>
                              <a:gd name="T78" fmla="+- 0 2562 1953"/>
                              <a:gd name="T79" fmla="*/ 2562 h 676"/>
                              <a:gd name="T80" fmla="+- 0 20 20"/>
                              <a:gd name="T81" fmla="*/ T80 w 3607"/>
                              <a:gd name="T82" fmla="+- 0 2021 1953"/>
                              <a:gd name="T83" fmla="*/ 2021 h 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7" h="676">
                                <a:moveTo>
                                  <a:pt x="0" y="68"/>
                                </a:moveTo>
                                <a:lnTo>
                                  <a:pt x="5" y="42"/>
                                </a:lnTo>
                                <a:lnTo>
                                  <a:pt x="20" y="20"/>
                                </a:lnTo>
                                <a:lnTo>
                                  <a:pt x="41" y="6"/>
                                </a:lnTo>
                                <a:lnTo>
                                  <a:pt x="68" y="0"/>
                                </a:lnTo>
                                <a:lnTo>
                                  <a:pt x="3539" y="0"/>
                                </a:lnTo>
                                <a:lnTo>
                                  <a:pt x="3566" y="6"/>
                                </a:lnTo>
                                <a:lnTo>
                                  <a:pt x="3587" y="20"/>
                                </a:lnTo>
                                <a:lnTo>
                                  <a:pt x="3601" y="42"/>
                                </a:lnTo>
                                <a:lnTo>
                                  <a:pt x="3607" y="68"/>
                                </a:lnTo>
                                <a:lnTo>
                                  <a:pt x="3607" y="609"/>
                                </a:lnTo>
                                <a:lnTo>
                                  <a:pt x="3601" y="635"/>
                                </a:lnTo>
                                <a:lnTo>
                                  <a:pt x="3587" y="656"/>
                                </a:lnTo>
                                <a:lnTo>
                                  <a:pt x="3566" y="671"/>
                                </a:lnTo>
                                <a:lnTo>
                                  <a:pt x="3539" y="676"/>
                                </a:lnTo>
                                <a:lnTo>
                                  <a:pt x="68" y="676"/>
                                </a:lnTo>
                                <a:lnTo>
                                  <a:pt x="41" y="671"/>
                                </a:lnTo>
                                <a:lnTo>
                                  <a:pt x="20" y="656"/>
                                </a:lnTo>
                                <a:lnTo>
                                  <a:pt x="5" y="635"/>
                                </a:lnTo>
                                <a:lnTo>
                                  <a:pt x="0" y="609"/>
                                </a:lnTo>
                                <a:lnTo>
                                  <a:pt x="0" y="6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0" y="0"/>
                            <a:ext cx="3647" cy="3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1A41" w14:textId="77777777" w:rsidR="00132E2D" w:rsidRDefault="00132E2D" w:rsidP="00B87F76">
                              <w:pPr>
                                <w:spacing w:before="54" w:line="216" w:lineRule="auto"/>
                                <w:ind w:left="241" w:right="240"/>
                                <w:jc w:val="center"/>
                                <w:rPr>
                                  <w:sz w:val="24"/>
                                </w:rPr>
                              </w:pPr>
                              <w:r>
                                <w:rPr>
                                  <w:sz w:val="24"/>
                                </w:rPr>
                                <w:t>Reducing</w:t>
                              </w:r>
                              <w:r>
                                <w:rPr>
                                  <w:spacing w:val="-7"/>
                                  <w:sz w:val="24"/>
                                </w:rPr>
                                <w:t xml:space="preserve"> </w:t>
                              </w:r>
                              <w:r>
                                <w:rPr>
                                  <w:sz w:val="24"/>
                                </w:rPr>
                                <w:t>data</w:t>
                              </w:r>
                              <w:r>
                                <w:rPr>
                                  <w:spacing w:val="-7"/>
                                  <w:sz w:val="24"/>
                                </w:rPr>
                                <w:t xml:space="preserve"> </w:t>
                              </w:r>
                              <w:r>
                                <w:rPr>
                                  <w:sz w:val="24"/>
                                </w:rPr>
                                <w:t>to</w:t>
                              </w:r>
                              <w:r>
                                <w:rPr>
                                  <w:spacing w:val="-7"/>
                                  <w:sz w:val="24"/>
                                </w:rPr>
                                <w:t xml:space="preserve"> </w:t>
                              </w:r>
                              <w:r>
                                <w:rPr>
                                  <w:sz w:val="24"/>
                                </w:rPr>
                                <w:t>manageable</w:t>
                              </w:r>
                              <w:r>
                                <w:rPr>
                                  <w:spacing w:val="-57"/>
                                  <w:sz w:val="24"/>
                                </w:rPr>
                                <w:t xml:space="preserve"> </w:t>
                              </w:r>
                              <w:r>
                                <w:rPr>
                                  <w:sz w:val="24"/>
                                </w:rPr>
                                <w:t>representations</w:t>
                              </w:r>
                            </w:p>
                            <w:p w14:paraId="46953596" w14:textId="77777777" w:rsidR="00132E2D" w:rsidRDefault="00132E2D" w:rsidP="00B87F76">
                              <w:pPr>
                                <w:spacing w:before="225" w:line="216" w:lineRule="auto"/>
                                <w:ind w:left="244" w:right="240"/>
                                <w:jc w:val="center"/>
                                <w:rPr>
                                  <w:sz w:val="24"/>
                                </w:rPr>
                              </w:pPr>
                              <w:r>
                                <w:rPr>
                                  <w:sz w:val="24"/>
                                </w:rPr>
                                <w:t>Abductively Inferring contextual</w:t>
                              </w:r>
                              <w:r>
                                <w:rPr>
                                  <w:spacing w:val="-57"/>
                                  <w:sz w:val="24"/>
                                </w:rPr>
                                <w:t xml:space="preserve"> </w:t>
                              </w:r>
                              <w:r>
                                <w:rPr>
                                  <w:sz w:val="24"/>
                                </w:rPr>
                                <w:t>phenomena to rely and structs or</w:t>
                              </w:r>
                              <w:r>
                                <w:rPr>
                                  <w:spacing w:val="-57"/>
                                  <w:sz w:val="24"/>
                                </w:rPr>
                                <w:t xml:space="preserve"> </w:t>
                              </w:r>
                              <w:r>
                                <w:rPr>
                                  <w:sz w:val="24"/>
                                </w:rPr>
                                <w:t>models to choose context as</w:t>
                              </w:r>
                              <w:r>
                                <w:rPr>
                                  <w:spacing w:val="1"/>
                                  <w:sz w:val="24"/>
                                </w:rPr>
                                <w:t xml:space="preserve"> </w:t>
                              </w:r>
                              <w:r>
                                <w:rPr>
                                  <w:sz w:val="24"/>
                                </w:rPr>
                                <w:t>warrants</w:t>
                              </w:r>
                            </w:p>
                            <w:p w14:paraId="65358CA3" w14:textId="77777777" w:rsidR="00132E2D" w:rsidRDefault="00132E2D" w:rsidP="00B87F76">
                              <w:pPr>
                                <w:spacing w:before="6"/>
                                <w:rPr>
                                  <w:sz w:val="23"/>
                                </w:rPr>
                              </w:pPr>
                            </w:p>
                            <w:p w14:paraId="52613E8D" w14:textId="77777777" w:rsidR="00132E2D" w:rsidRDefault="00132E2D" w:rsidP="00B87F76">
                              <w:pPr>
                                <w:spacing w:line="216" w:lineRule="auto"/>
                                <w:ind w:left="242" w:right="240"/>
                                <w:jc w:val="center"/>
                                <w:rPr>
                                  <w:sz w:val="24"/>
                                </w:rPr>
                              </w:pPr>
                              <w:r>
                                <w:rPr>
                                  <w:sz w:val="24"/>
                                </w:rPr>
                                <w:t>Narrating the results of the</w:t>
                              </w:r>
                              <w:r>
                                <w:rPr>
                                  <w:spacing w:val="-58"/>
                                  <w:sz w:val="24"/>
                                </w:rPr>
                                <w:t xml:space="preserve"> </w:t>
                              </w:r>
                              <w:r>
                                <w:rPr>
                                  <w:sz w:val="24"/>
                                </w:rPr>
                                <w:t>research</w:t>
                              </w:r>
                              <w:r>
                                <w:rPr>
                                  <w:spacing w:val="3"/>
                                  <w:sz w:val="24"/>
                                </w:rPr>
                                <w:t xml:space="preserve"> </w:t>
                              </w:r>
                              <w:r>
                                <w:rPr>
                                  <w:sz w:val="24"/>
                                </w:rPr>
                                <w:t>questions</w:t>
                              </w:r>
                            </w:p>
                          </w:txbxContent>
                        </wps:txbx>
                        <wps:bodyPr rot="0" vert="horz" wrap="square" lIns="0" tIns="0" rIns="0" bIns="0" anchor="t" anchorCtr="0" upright="1">
                          <a:noAutofit/>
                        </wps:bodyPr>
                      </wps:wsp>
                    </wpg:wgp>
                  </a:graphicData>
                </a:graphic>
              </wp:inline>
            </w:drawing>
          </mc:Choice>
          <mc:Fallback>
            <w:pict>
              <v:group w14:anchorId="30C4243B" id="Group 1" o:spid="_x0000_s1026" style="width:182.35pt;height:166.5pt;mso-position-horizontal-relative:char;mso-position-vertical-relative:line" coordsize="3647,3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">
                <v:shape id="Freeform 3" o:spid="_x0000_s1027" style="position:absolute;left:20;top:20;width:3607;height:573;visibility:visible;mso-wrap-style:square;v-text-anchor:top" coordsize="360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" path="m,57l4,35,17,17,35,4,57,,3550,r22,4l3590,17r12,18l3607,57r,459l3602,538r-12,18l3572,568r-22,5l57,573,35,568,17,556,4,538,,516,,57xe" filled="f" strokeweight="2pt">
                  <v:path arrowok="t" o:connecttype="custom" o:connectlocs="0,77;4,55;17,37;35,24;57,20;3550,20;3572,24;3590,37;3602,55;3607,77;3607,536;3602,558;3590,576;3572,588;3550,593;57,593;35,588;17,576;4,558;0,536;0,77"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724;top:595;width:199;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">
                  <v:imagedata r:id="rId12" o:title=""/>
                </v:shape>
                <v:shape id="Freeform 5" o:spid="_x0000_s1029" style="position:absolute;left:20;top:771;width:3607;height:1009;visibility:visible;mso-wrap-style:square;v-text-anchor:top" coordsize="3607,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" path="m,101l8,62,30,30,62,8,101,,3506,r39,8l3577,30r22,32l3607,101r,807l3599,947r-22,32l3545,1001r-39,8l101,1009r-39,-8l30,979,8,947,,908,,101xe" filled="f" strokeweight="2pt">
                  <v:path arrowok="t" o:connecttype="custom" o:connectlocs="0,872;8,833;30,801;62,779;101,771;3506,771;3545,779;3577,801;3599,833;3607,872;3607,1679;3599,1718;3577,1750;3545,1772;3506,1780;101,1780;62,1772;30,1750;8,1718;0,1679;0,872" o:connectangles="0,0,0,0,0,0,0,0,0,0,0,0,0,0,0,0,0,0,0,0,0"/>
                </v:shape>
                <v:shape id="Picture 6" o:spid="_x0000_s1030" type="#_x0000_t75" style="position:absolute;left:1724;top:1781;width:199;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">
                  <v:imagedata r:id="rId13" o:title=""/>
                </v:shape>
                <v:shape id="Freeform 7" o:spid="_x0000_s1031" style="position:absolute;left:20;top:1953;width:3607;height:676;visibility:visible;mso-wrap-style:square;v-text-anchor:top" coordsize="360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" path="m,68l5,42,20,20,41,6,68,,3539,r27,6l3587,20r14,22l3607,68r,541l3601,635r-14,21l3566,671r-27,5l68,676,41,671,20,656,5,635,,609,,68xe" filled="f" strokeweight="2pt">
                  <v:path arrowok="t" o:connecttype="custom" o:connectlocs="0,2021;5,1995;20,1973;41,1959;68,1953;3539,1953;3566,1959;3587,1973;3601,1995;3607,2021;3607,2562;3601,2588;3587,2609;3566,2624;3539,2629;68,2629;41,2624;20,2609;5,2588;0,2562;0,2021" o:connectangles="0,0,0,0,0,0,0,0,0,0,0,0,0,0,0,0,0,0,0,0,0"/>
                </v:shape>
                <v:shapetype id="_x0000_t202" coordsize="21600,21600" o:spt="202" path="m,l,21600r21600,l21600,xe">
                  <v:stroke joinstyle="miter"/>
                  <v:path gradientshapeok="t" o:connecttype="rect"/>
                </v:shapetype>
                <v:shape id="Text Box 8" o:spid="_x0000_s1032" type="#_x0000_t202" style="position:absolute;width:3647;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A6D1A41" w14:textId="77777777" w:rsidR="00132E2D" w:rsidRDefault="00132E2D" w:rsidP="00B87F76">
                        <w:pPr>
                          <w:spacing w:before="54" w:line="216" w:lineRule="auto"/>
                          <w:ind w:left="241" w:right="240"/>
                          <w:jc w:val="center"/>
                          <w:rPr>
                            <w:sz w:val="24"/>
                          </w:rPr>
                        </w:pPr>
                        <w:r>
                          <w:rPr>
                            <w:sz w:val="24"/>
                          </w:rPr>
                          <w:t>Reducing</w:t>
                        </w:r>
                        <w:r>
                          <w:rPr>
                            <w:spacing w:val="-7"/>
                            <w:sz w:val="24"/>
                          </w:rPr>
                          <w:t xml:space="preserve"> </w:t>
                        </w:r>
                        <w:r>
                          <w:rPr>
                            <w:sz w:val="24"/>
                          </w:rPr>
                          <w:t>data</w:t>
                        </w:r>
                        <w:r>
                          <w:rPr>
                            <w:spacing w:val="-7"/>
                            <w:sz w:val="24"/>
                          </w:rPr>
                          <w:t xml:space="preserve"> </w:t>
                        </w:r>
                        <w:r>
                          <w:rPr>
                            <w:sz w:val="24"/>
                          </w:rPr>
                          <w:t>to</w:t>
                        </w:r>
                        <w:r>
                          <w:rPr>
                            <w:spacing w:val="-7"/>
                            <w:sz w:val="24"/>
                          </w:rPr>
                          <w:t xml:space="preserve"> </w:t>
                        </w:r>
                        <w:r>
                          <w:rPr>
                            <w:sz w:val="24"/>
                          </w:rPr>
                          <w:t>manageable</w:t>
                        </w:r>
                        <w:r>
                          <w:rPr>
                            <w:spacing w:val="-57"/>
                            <w:sz w:val="24"/>
                          </w:rPr>
                          <w:t xml:space="preserve"> </w:t>
                        </w:r>
                        <w:r>
                          <w:rPr>
                            <w:sz w:val="24"/>
                          </w:rPr>
                          <w:t>representations</w:t>
                        </w:r>
                      </w:p>
                      <w:p w14:paraId="46953596" w14:textId="77777777" w:rsidR="00132E2D" w:rsidRDefault="00132E2D" w:rsidP="00B87F76">
                        <w:pPr>
                          <w:spacing w:before="225" w:line="216" w:lineRule="auto"/>
                          <w:ind w:left="244" w:right="240"/>
                          <w:jc w:val="center"/>
                          <w:rPr>
                            <w:sz w:val="24"/>
                          </w:rPr>
                        </w:pPr>
                        <w:r>
                          <w:rPr>
                            <w:sz w:val="24"/>
                          </w:rPr>
                          <w:t>Abductively Inferring contextual</w:t>
                        </w:r>
                        <w:r>
                          <w:rPr>
                            <w:spacing w:val="-57"/>
                            <w:sz w:val="24"/>
                          </w:rPr>
                          <w:t xml:space="preserve"> </w:t>
                        </w:r>
                        <w:r>
                          <w:rPr>
                            <w:sz w:val="24"/>
                          </w:rPr>
                          <w:t>phenomena to rely and structs or</w:t>
                        </w:r>
                        <w:r>
                          <w:rPr>
                            <w:spacing w:val="-57"/>
                            <w:sz w:val="24"/>
                          </w:rPr>
                          <w:t xml:space="preserve"> </w:t>
                        </w:r>
                        <w:r>
                          <w:rPr>
                            <w:sz w:val="24"/>
                          </w:rPr>
                          <w:t>models to choose context as</w:t>
                        </w:r>
                        <w:r>
                          <w:rPr>
                            <w:spacing w:val="1"/>
                            <w:sz w:val="24"/>
                          </w:rPr>
                          <w:t xml:space="preserve"> </w:t>
                        </w:r>
                        <w:r>
                          <w:rPr>
                            <w:sz w:val="24"/>
                          </w:rPr>
                          <w:t>warrants</w:t>
                        </w:r>
                      </w:p>
                      <w:p w14:paraId="65358CA3" w14:textId="77777777" w:rsidR="00132E2D" w:rsidRDefault="00132E2D" w:rsidP="00B87F76">
                        <w:pPr>
                          <w:spacing w:before="6"/>
                          <w:rPr>
                            <w:sz w:val="23"/>
                          </w:rPr>
                        </w:pPr>
                      </w:p>
                      <w:p w14:paraId="52613E8D" w14:textId="77777777" w:rsidR="00132E2D" w:rsidRDefault="00132E2D" w:rsidP="00B87F76">
                        <w:pPr>
                          <w:spacing w:line="216" w:lineRule="auto"/>
                          <w:ind w:left="242" w:right="240"/>
                          <w:jc w:val="center"/>
                          <w:rPr>
                            <w:sz w:val="24"/>
                          </w:rPr>
                        </w:pPr>
                        <w:r>
                          <w:rPr>
                            <w:sz w:val="24"/>
                          </w:rPr>
                          <w:t>Narrating the results of the</w:t>
                        </w:r>
                        <w:r>
                          <w:rPr>
                            <w:spacing w:val="-58"/>
                            <w:sz w:val="24"/>
                          </w:rPr>
                          <w:t xml:space="preserve"> </w:t>
                        </w:r>
                        <w:r>
                          <w:rPr>
                            <w:sz w:val="24"/>
                          </w:rPr>
                          <w:t>research</w:t>
                        </w:r>
                        <w:r>
                          <w:rPr>
                            <w:spacing w:val="3"/>
                            <w:sz w:val="24"/>
                          </w:rPr>
                          <w:t xml:space="preserve"> </w:t>
                        </w:r>
                        <w:r>
                          <w:rPr>
                            <w:sz w:val="24"/>
                          </w:rPr>
                          <w:t>questions</w:t>
                        </w:r>
                      </w:p>
                    </w:txbxContent>
                  </v:textbox>
                </v:shape>
                <w10:anchorlock/>
              </v:group>
            </w:pict>
          </mc:Fallback>
        </mc:AlternateContent>
      </w:r>
      <w:r w:rsidRPr="00B87F76">
        <w:rPr>
          <w:rFonts w:ascii="Times New Roman" w:eastAsia="Times New Roman" w:hAnsi="Times New Roman" w:cs="Times New Roman"/>
          <w:noProof/>
          <w:sz w:val="24"/>
          <w:szCs w:val="24"/>
        </w:rPr>
        <mc:AlternateContent>
          <mc:Choice Requires="wpg">
            <w:drawing>
              <wp:anchor distT="0" distB="0" distL="0" distR="0" simplePos="0" relativeHeight="251681792" behindDoc="1" locked="0" layoutInCell="1" allowOverlap="1" wp14:anchorId="1DE44AD7" wp14:editId="5A17C9FC">
                <wp:simplePos x="0" y="0"/>
                <wp:positionH relativeFrom="page">
                  <wp:posOffset>1885315</wp:posOffset>
                </wp:positionH>
                <wp:positionV relativeFrom="paragraph">
                  <wp:posOffset>167640</wp:posOffset>
                </wp:positionV>
                <wp:extent cx="2341880" cy="1153160"/>
                <wp:effectExtent l="8890" t="8255" r="1905" b="63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880" cy="1153160"/>
                          <a:chOff x="2969" y="264"/>
                          <a:chExt cx="3688" cy="1816"/>
                        </a:xfrm>
                      </wpg:grpSpPr>
                      <wps:wsp>
                        <wps:cNvPr id="15" name="Freeform 10"/>
                        <wps:cNvSpPr>
                          <a:spLocks/>
                        </wps:cNvSpPr>
                        <wps:spPr bwMode="auto">
                          <a:xfrm>
                            <a:off x="2989" y="283"/>
                            <a:ext cx="3648" cy="393"/>
                          </a:xfrm>
                          <a:custGeom>
                            <a:avLst/>
                            <a:gdLst>
                              <a:gd name="T0" fmla="+- 0 2989 2989"/>
                              <a:gd name="T1" fmla="*/ T0 w 3648"/>
                              <a:gd name="T2" fmla="+- 0 323 284"/>
                              <a:gd name="T3" fmla="*/ 323 h 393"/>
                              <a:gd name="T4" fmla="+- 0 2992 2989"/>
                              <a:gd name="T5" fmla="*/ T4 w 3648"/>
                              <a:gd name="T6" fmla="+- 0 308 284"/>
                              <a:gd name="T7" fmla="*/ 308 h 393"/>
                              <a:gd name="T8" fmla="+- 0 3001 2989"/>
                              <a:gd name="T9" fmla="*/ T8 w 3648"/>
                              <a:gd name="T10" fmla="+- 0 295 284"/>
                              <a:gd name="T11" fmla="*/ 295 h 393"/>
                              <a:gd name="T12" fmla="+- 0 3013 2989"/>
                              <a:gd name="T13" fmla="*/ T12 w 3648"/>
                              <a:gd name="T14" fmla="+- 0 287 284"/>
                              <a:gd name="T15" fmla="*/ 287 h 393"/>
                              <a:gd name="T16" fmla="+- 0 3028 2989"/>
                              <a:gd name="T17" fmla="*/ T16 w 3648"/>
                              <a:gd name="T18" fmla="+- 0 284 284"/>
                              <a:gd name="T19" fmla="*/ 284 h 393"/>
                              <a:gd name="T20" fmla="+- 0 6598 2989"/>
                              <a:gd name="T21" fmla="*/ T20 w 3648"/>
                              <a:gd name="T22" fmla="+- 0 284 284"/>
                              <a:gd name="T23" fmla="*/ 284 h 393"/>
                              <a:gd name="T24" fmla="+- 0 6613 2989"/>
                              <a:gd name="T25" fmla="*/ T24 w 3648"/>
                              <a:gd name="T26" fmla="+- 0 287 284"/>
                              <a:gd name="T27" fmla="*/ 287 h 393"/>
                              <a:gd name="T28" fmla="+- 0 6625 2989"/>
                              <a:gd name="T29" fmla="*/ T28 w 3648"/>
                              <a:gd name="T30" fmla="+- 0 295 284"/>
                              <a:gd name="T31" fmla="*/ 295 h 393"/>
                              <a:gd name="T32" fmla="+- 0 6634 2989"/>
                              <a:gd name="T33" fmla="*/ T32 w 3648"/>
                              <a:gd name="T34" fmla="+- 0 308 284"/>
                              <a:gd name="T35" fmla="*/ 308 h 393"/>
                              <a:gd name="T36" fmla="+- 0 6637 2989"/>
                              <a:gd name="T37" fmla="*/ T36 w 3648"/>
                              <a:gd name="T38" fmla="+- 0 323 284"/>
                              <a:gd name="T39" fmla="*/ 323 h 393"/>
                              <a:gd name="T40" fmla="+- 0 6637 2989"/>
                              <a:gd name="T41" fmla="*/ T40 w 3648"/>
                              <a:gd name="T42" fmla="+- 0 638 284"/>
                              <a:gd name="T43" fmla="*/ 638 h 393"/>
                              <a:gd name="T44" fmla="+- 0 6634 2989"/>
                              <a:gd name="T45" fmla="*/ T44 w 3648"/>
                              <a:gd name="T46" fmla="+- 0 653 284"/>
                              <a:gd name="T47" fmla="*/ 653 h 393"/>
                              <a:gd name="T48" fmla="+- 0 6625 2989"/>
                              <a:gd name="T49" fmla="*/ T48 w 3648"/>
                              <a:gd name="T50" fmla="+- 0 665 284"/>
                              <a:gd name="T51" fmla="*/ 665 h 393"/>
                              <a:gd name="T52" fmla="+- 0 6613 2989"/>
                              <a:gd name="T53" fmla="*/ T52 w 3648"/>
                              <a:gd name="T54" fmla="+- 0 674 284"/>
                              <a:gd name="T55" fmla="*/ 674 h 393"/>
                              <a:gd name="T56" fmla="+- 0 6598 2989"/>
                              <a:gd name="T57" fmla="*/ T56 w 3648"/>
                              <a:gd name="T58" fmla="+- 0 677 284"/>
                              <a:gd name="T59" fmla="*/ 677 h 393"/>
                              <a:gd name="T60" fmla="+- 0 3028 2989"/>
                              <a:gd name="T61" fmla="*/ T60 w 3648"/>
                              <a:gd name="T62" fmla="+- 0 677 284"/>
                              <a:gd name="T63" fmla="*/ 677 h 393"/>
                              <a:gd name="T64" fmla="+- 0 3013 2989"/>
                              <a:gd name="T65" fmla="*/ T64 w 3648"/>
                              <a:gd name="T66" fmla="+- 0 674 284"/>
                              <a:gd name="T67" fmla="*/ 674 h 393"/>
                              <a:gd name="T68" fmla="+- 0 3001 2989"/>
                              <a:gd name="T69" fmla="*/ T68 w 3648"/>
                              <a:gd name="T70" fmla="+- 0 665 284"/>
                              <a:gd name="T71" fmla="*/ 665 h 393"/>
                              <a:gd name="T72" fmla="+- 0 2992 2989"/>
                              <a:gd name="T73" fmla="*/ T72 w 3648"/>
                              <a:gd name="T74" fmla="+- 0 653 284"/>
                              <a:gd name="T75" fmla="*/ 653 h 393"/>
                              <a:gd name="T76" fmla="+- 0 2989 2989"/>
                              <a:gd name="T77" fmla="*/ T76 w 3648"/>
                              <a:gd name="T78" fmla="+- 0 638 284"/>
                              <a:gd name="T79" fmla="*/ 638 h 393"/>
                              <a:gd name="T80" fmla="+- 0 2989 2989"/>
                              <a:gd name="T81" fmla="*/ T80 w 3648"/>
                              <a:gd name="T82" fmla="+- 0 323 284"/>
                              <a:gd name="T83" fmla="*/ 323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8" h="393">
                                <a:moveTo>
                                  <a:pt x="0" y="39"/>
                                </a:moveTo>
                                <a:lnTo>
                                  <a:pt x="3" y="24"/>
                                </a:lnTo>
                                <a:lnTo>
                                  <a:pt x="12" y="11"/>
                                </a:lnTo>
                                <a:lnTo>
                                  <a:pt x="24" y="3"/>
                                </a:lnTo>
                                <a:lnTo>
                                  <a:pt x="39" y="0"/>
                                </a:lnTo>
                                <a:lnTo>
                                  <a:pt x="3609" y="0"/>
                                </a:lnTo>
                                <a:lnTo>
                                  <a:pt x="3624" y="3"/>
                                </a:lnTo>
                                <a:lnTo>
                                  <a:pt x="3636" y="11"/>
                                </a:lnTo>
                                <a:lnTo>
                                  <a:pt x="3645" y="24"/>
                                </a:lnTo>
                                <a:lnTo>
                                  <a:pt x="3648" y="39"/>
                                </a:lnTo>
                                <a:lnTo>
                                  <a:pt x="3648" y="354"/>
                                </a:lnTo>
                                <a:lnTo>
                                  <a:pt x="3645" y="369"/>
                                </a:lnTo>
                                <a:lnTo>
                                  <a:pt x="3636" y="381"/>
                                </a:lnTo>
                                <a:lnTo>
                                  <a:pt x="3624" y="390"/>
                                </a:lnTo>
                                <a:lnTo>
                                  <a:pt x="3609" y="393"/>
                                </a:lnTo>
                                <a:lnTo>
                                  <a:pt x="39" y="393"/>
                                </a:lnTo>
                                <a:lnTo>
                                  <a:pt x="24" y="390"/>
                                </a:lnTo>
                                <a:lnTo>
                                  <a:pt x="12" y="381"/>
                                </a:lnTo>
                                <a:lnTo>
                                  <a:pt x="3" y="369"/>
                                </a:lnTo>
                                <a:lnTo>
                                  <a:pt x="0" y="354"/>
                                </a:lnTo>
                                <a:lnTo>
                                  <a:pt x="0" y="39"/>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04" y="679"/>
                            <a:ext cx="21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2"/>
                        <wps:cNvSpPr>
                          <a:spLocks/>
                        </wps:cNvSpPr>
                        <wps:spPr bwMode="auto">
                          <a:xfrm>
                            <a:off x="3007" y="860"/>
                            <a:ext cx="3612" cy="393"/>
                          </a:xfrm>
                          <a:custGeom>
                            <a:avLst/>
                            <a:gdLst>
                              <a:gd name="T0" fmla="+- 0 3007 3007"/>
                              <a:gd name="T1" fmla="*/ T0 w 3612"/>
                              <a:gd name="T2" fmla="+- 0 900 860"/>
                              <a:gd name="T3" fmla="*/ 900 h 393"/>
                              <a:gd name="T4" fmla="+- 0 3010 3007"/>
                              <a:gd name="T5" fmla="*/ T4 w 3612"/>
                              <a:gd name="T6" fmla="+- 0 884 860"/>
                              <a:gd name="T7" fmla="*/ 884 h 393"/>
                              <a:gd name="T8" fmla="+- 0 3019 3007"/>
                              <a:gd name="T9" fmla="*/ T8 w 3612"/>
                              <a:gd name="T10" fmla="+- 0 872 860"/>
                              <a:gd name="T11" fmla="*/ 872 h 393"/>
                              <a:gd name="T12" fmla="+- 0 3031 3007"/>
                              <a:gd name="T13" fmla="*/ T12 w 3612"/>
                              <a:gd name="T14" fmla="+- 0 863 860"/>
                              <a:gd name="T15" fmla="*/ 863 h 393"/>
                              <a:gd name="T16" fmla="+- 0 3046 3007"/>
                              <a:gd name="T17" fmla="*/ T16 w 3612"/>
                              <a:gd name="T18" fmla="+- 0 860 860"/>
                              <a:gd name="T19" fmla="*/ 860 h 393"/>
                              <a:gd name="T20" fmla="+- 0 6580 3007"/>
                              <a:gd name="T21" fmla="*/ T20 w 3612"/>
                              <a:gd name="T22" fmla="+- 0 860 860"/>
                              <a:gd name="T23" fmla="*/ 860 h 393"/>
                              <a:gd name="T24" fmla="+- 0 6595 3007"/>
                              <a:gd name="T25" fmla="*/ T24 w 3612"/>
                              <a:gd name="T26" fmla="+- 0 863 860"/>
                              <a:gd name="T27" fmla="*/ 863 h 393"/>
                              <a:gd name="T28" fmla="+- 0 6608 3007"/>
                              <a:gd name="T29" fmla="*/ T28 w 3612"/>
                              <a:gd name="T30" fmla="+- 0 872 860"/>
                              <a:gd name="T31" fmla="*/ 872 h 393"/>
                              <a:gd name="T32" fmla="+- 0 6616 3007"/>
                              <a:gd name="T33" fmla="*/ T32 w 3612"/>
                              <a:gd name="T34" fmla="+- 0 884 860"/>
                              <a:gd name="T35" fmla="*/ 884 h 393"/>
                              <a:gd name="T36" fmla="+- 0 6619 3007"/>
                              <a:gd name="T37" fmla="*/ T36 w 3612"/>
                              <a:gd name="T38" fmla="+- 0 900 860"/>
                              <a:gd name="T39" fmla="*/ 900 h 393"/>
                              <a:gd name="T40" fmla="+- 0 6619 3007"/>
                              <a:gd name="T41" fmla="*/ T40 w 3612"/>
                              <a:gd name="T42" fmla="+- 0 1214 860"/>
                              <a:gd name="T43" fmla="*/ 1214 h 393"/>
                              <a:gd name="T44" fmla="+- 0 6616 3007"/>
                              <a:gd name="T45" fmla="*/ T44 w 3612"/>
                              <a:gd name="T46" fmla="+- 0 1229 860"/>
                              <a:gd name="T47" fmla="*/ 1229 h 393"/>
                              <a:gd name="T48" fmla="+- 0 6608 3007"/>
                              <a:gd name="T49" fmla="*/ T48 w 3612"/>
                              <a:gd name="T50" fmla="+- 0 1242 860"/>
                              <a:gd name="T51" fmla="*/ 1242 h 393"/>
                              <a:gd name="T52" fmla="+- 0 6595 3007"/>
                              <a:gd name="T53" fmla="*/ T52 w 3612"/>
                              <a:gd name="T54" fmla="+- 0 1250 860"/>
                              <a:gd name="T55" fmla="*/ 1250 h 393"/>
                              <a:gd name="T56" fmla="+- 0 6580 3007"/>
                              <a:gd name="T57" fmla="*/ T56 w 3612"/>
                              <a:gd name="T58" fmla="+- 0 1253 860"/>
                              <a:gd name="T59" fmla="*/ 1253 h 393"/>
                              <a:gd name="T60" fmla="+- 0 3046 3007"/>
                              <a:gd name="T61" fmla="*/ T60 w 3612"/>
                              <a:gd name="T62" fmla="+- 0 1253 860"/>
                              <a:gd name="T63" fmla="*/ 1253 h 393"/>
                              <a:gd name="T64" fmla="+- 0 3031 3007"/>
                              <a:gd name="T65" fmla="*/ T64 w 3612"/>
                              <a:gd name="T66" fmla="+- 0 1250 860"/>
                              <a:gd name="T67" fmla="*/ 1250 h 393"/>
                              <a:gd name="T68" fmla="+- 0 3019 3007"/>
                              <a:gd name="T69" fmla="*/ T68 w 3612"/>
                              <a:gd name="T70" fmla="+- 0 1242 860"/>
                              <a:gd name="T71" fmla="*/ 1242 h 393"/>
                              <a:gd name="T72" fmla="+- 0 3010 3007"/>
                              <a:gd name="T73" fmla="*/ T72 w 3612"/>
                              <a:gd name="T74" fmla="+- 0 1229 860"/>
                              <a:gd name="T75" fmla="*/ 1229 h 393"/>
                              <a:gd name="T76" fmla="+- 0 3007 3007"/>
                              <a:gd name="T77" fmla="*/ T76 w 3612"/>
                              <a:gd name="T78" fmla="+- 0 1214 860"/>
                              <a:gd name="T79" fmla="*/ 1214 h 393"/>
                              <a:gd name="T80" fmla="+- 0 3007 3007"/>
                              <a:gd name="T81" fmla="*/ T80 w 3612"/>
                              <a:gd name="T82" fmla="+- 0 900 860"/>
                              <a:gd name="T83" fmla="*/ 900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12" h="393">
                                <a:moveTo>
                                  <a:pt x="0" y="40"/>
                                </a:moveTo>
                                <a:lnTo>
                                  <a:pt x="3" y="24"/>
                                </a:lnTo>
                                <a:lnTo>
                                  <a:pt x="12" y="12"/>
                                </a:lnTo>
                                <a:lnTo>
                                  <a:pt x="24" y="3"/>
                                </a:lnTo>
                                <a:lnTo>
                                  <a:pt x="39" y="0"/>
                                </a:lnTo>
                                <a:lnTo>
                                  <a:pt x="3573" y="0"/>
                                </a:lnTo>
                                <a:lnTo>
                                  <a:pt x="3588" y="3"/>
                                </a:lnTo>
                                <a:lnTo>
                                  <a:pt x="3601" y="12"/>
                                </a:lnTo>
                                <a:lnTo>
                                  <a:pt x="3609" y="24"/>
                                </a:lnTo>
                                <a:lnTo>
                                  <a:pt x="3612" y="40"/>
                                </a:lnTo>
                                <a:lnTo>
                                  <a:pt x="3612" y="354"/>
                                </a:lnTo>
                                <a:lnTo>
                                  <a:pt x="3609" y="369"/>
                                </a:lnTo>
                                <a:lnTo>
                                  <a:pt x="3601" y="382"/>
                                </a:lnTo>
                                <a:lnTo>
                                  <a:pt x="3588" y="390"/>
                                </a:lnTo>
                                <a:lnTo>
                                  <a:pt x="3573" y="393"/>
                                </a:lnTo>
                                <a:lnTo>
                                  <a:pt x="39" y="393"/>
                                </a:lnTo>
                                <a:lnTo>
                                  <a:pt x="24" y="390"/>
                                </a:lnTo>
                                <a:lnTo>
                                  <a:pt x="12" y="382"/>
                                </a:lnTo>
                                <a:lnTo>
                                  <a:pt x="3" y="369"/>
                                </a:lnTo>
                                <a:lnTo>
                                  <a:pt x="0" y="354"/>
                                </a:lnTo>
                                <a:lnTo>
                                  <a:pt x="0" y="4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04" y="1259"/>
                            <a:ext cx="217"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4"/>
                        <wps:cNvSpPr>
                          <a:spLocks/>
                        </wps:cNvSpPr>
                        <wps:spPr bwMode="auto">
                          <a:xfrm>
                            <a:off x="3042" y="1462"/>
                            <a:ext cx="3541" cy="393"/>
                          </a:xfrm>
                          <a:custGeom>
                            <a:avLst/>
                            <a:gdLst>
                              <a:gd name="T0" fmla="+- 0 3043 3043"/>
                              <a:gd name="T1" fmla="*/ T0 w 3541"/>
                              <a:gd name="T2" fmla="+- 0 1502 1463"/>
                              <a:gd name="T3" fmla="*/ 1502 h 393"/>
                              <a:gd name="T4" fmla="+- 0 3046 3043"/>
                              <a:gd name="T5" fmla="*/ T4 w 3541"/>
                              <a:gd name="T6" fmla="+- 0 1486 1463"/>
                              <a:gd name="T7" fmla="*/ 1486 h 393"/>
                              <a:gd name="T8" fmla="+- 0 3054 3043"/>
                              <a:gd name="T9" fmla="*/ T8 w 3541"/>
                              <a:gd name="T10" fmla="+- 0 1474 1463"/>
                              <a:gd name="T11" fmla="*/ 1474 h 393"/>
                              <a:gd name="T12" fmla="+- 0 3067 3043"/>
                              <a:gd name="T13" fmla="*/ T12 w 3541"/>
                              <a:gd name="T14" fmla="+- 0 1466 1463"/>
                              <a:gd name="T15" fmla="*/ 1466 h 393"/>
                              <a:gd name="T16" fmla="+- 0 3082 3043"/>
                              <a:gd name="T17" fmla="*/ T16 w 3541"/>
                              <a:gd name="T18" fmla="+- 0 1463 1463"/>
                              <a:gd name="T19" fmla="*/ 1463 h 393"/>
                              <a:gd name="T20" fmla="+- 0 6544 3043"/>
                              <a:gd name="T21" fmla="*/ T20 w 3541"/>
                              <a:gd name="T22" fmla="+- 0 1463 1463"/>
                              <a:gd name="T23" fmla="*/ 1463 h 393"/>
                              <a:gd name="T24" fmla="+- 0 6559 3043"/>
                              <a:gd name="T25" fmla="*/ T24 w 3541"/>
                              <a:gd name="T26" fmla="+- 0 1466 1463"/>
                              <a:gd name="T27" fmla="*/ 1466 h 393"/>
                              <a:gd name="T28" fmla="+- 0 6572 3043"/>
                              <a:gd name="T29" fmla="*/ T28 w 3541"/>
                              <a:gd name="T30" fmla="+- 0 1474 1463"/>
                              <a:gd name="T31" fmla="*/ 1474 h 393"/>
                              <a:gd name="T32" fmla="+- 0 6580 3043"/>
                              <a:gd name="T33" fmla="*/ T32 w 3541"/>
                              <a:gd name="T34" fmla="+- 0 1486 1463"/>
                              <a:gd name="T35" fmla="*/ 1486 h 393"/>
                              <a:gd name="T36" fmla="+- 0 6583 3043"/>
                              <a:gd name="T37" fmla="*/ T36 w 3541"/>
                              <a:gd name="T38" fmla="+- 0 1502 1463"/>
                              <a:gd name="T39" fmla="*/ 1502 h 393"/>
                              <a:gd name="T40" fmla="+- 0 6583 3043"/>
                              <a:gd name="T41" fmla="*/ T40 w 3541"/>
                              <a:gd name="T42" fmla="+- 0 1816 1463"/>
                              <a:gd name="T43" fmla="*/ 1816 h 393"/>
                              <a:gd name="T44" fmla="+- 0 6580 3043"/>
                              <a:gd name="T45" fmla="*/ T44 w 3541"/>
                              <a:gd name="T46" fmla="+- 0 1831 1463"/>
                              <a:gd name="T47" fmla="*/ 1831 h 393"/>
                              <a:gd name="T48" fmla="+- 0 6572 3043"/>
                              <a:gd name="T49" fmla="*/ T48 w 3541"/>
                              <a:gd name="T50" fmla="+- 0 1844 1463"/>
                              <a:gd name="T51" fmla="*/ 1844 h 393"/>
                              <a:gd name="T52" fmla="+- 0 6559 3043"/>
                              <a:gd name="T53" fmla="*/ T52 w 3541"/>
                              <a:gd name="T54" fmla="+- 0 1852 1463"/>
                              <a:gd name="T55" fmla="*/ 1852 h 393"/>
                              <a:gd name="T56" fmla="+- 0 6544 3043"/>
                              <a:gd name="T57" fmla="*/ T56 w 3541"/>
                              <a:gd name="T58" fmla="+- 0 1855 1463"/>
                              <a:gd name="T59" fmla="*/ 1855 h 393"/>
                              <a:gd name="T60" fmla="+- 0 3082 3043"/>
                              <a:gd name="T61" fmla="*/ T60 w 3541"/>
                              <a:gd name="T62" fmla="+- 0 1855 1463"/>
                              <a:gd name="T63" fmla="*/ 1855 h 393"/>
                              <a:gd name="T64" fmla="+- 0 3067 3043"/>
                              <a:gd name="T65" fmla="*/ T64 w 3541"/>
                              <a:gd name="T66" fmla="+- 0 1852 1463"/>
                              <a:gd name="T67" fmla="*/ 1852 h 393"/>
                              <a:gd name="T68" fmla="+- 0 3054 3043"/>
                              <a:gd name="T69" fmla="*/ T68 w 3541"/>
                              <a:gd name="T70" fmla="+- 0 1844 1463"/>
                              <a:gd name="T71" fmla="*/ 1844 h 393"/>
                              <a:gd name="T72" fmla="+- 0 3046 3043"/>
                              <a:gd name="T73" fmla="*/ T72 w 3541"/>
                              <a:gd name="T74" fmla="+- 0 1831 1463"/>
                              <a:gd name="T75" fmla="*/ 1831 h 393"/>
                              <a:gd name="T76" fmla="+- 0 3043 3043"/>
                              <a:gd name="T77" fmla="*/ T76 w 3541"/>
                              <a:gd name="T78" fmla="+- 0 1816 1463"/>
                              <a:gd name="T79" fmla="*/ 1816 h 393"/>
                              <a:gd name="T80" fmla="+- 0 3043 3043"/>
                              <a:gd name="T81" fmla="*/ T80 w 3541"/>
                              <a:gd name="T82" fmla="+- 0 1502 1463"/>
                              <a:gd name="T83" fmla="*/ 1502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41" h="393">
                                <a:moveTo>
                                  <a:pt x="0" y="39"/>
                                </a:moveTo>
                                <a:lnTo>
                                  <a:pt x="3" y="23"/>
                                </a:lnTo>
                                <a:lnTo>
                                  <a:pt x="11" y="11"/>
                                </a:lnTo>
                                <a:lnTo>
                                  <a:pt x="24" y="3"/>
                                </a:lnTo>
                                <a:lnTo>
                                  <a:pt x="39" y="0"/>
                                </a:lnTo>
                                <a:lnTo>
                                  <a:pt x="3501" y="0"/>
                                </a:lnTo>
                                <a:lnTo>
                                  <a:pt x="3516" y="3"/>
                                </a:lnTo>
                                <a:lnTo>
                                  <a:pt x="3529" y="11"/>
                                </a:lnTo>
                                <a:lnTo>
                                  <a:pt x="3537" y="23"/>
                                </a:lnTo>
                                <a:lnTo>
                                  <a:pt x="3540" y="39"/>
                                </a:lnTo>
                                <a:lnTo>
                                  <a:pt x="3540" y="353"/>
                                </a:lnTo>
                                <a:lnTo>
                                  <a:pt x="3537" y="368"/>
                                </a:lnTo>
                                <a:lnTo>
                                  <a:pt x="3529" y="381"/>
                                </a:lnTo>
                                <a:lnTo>
                                  <a:pt x="3516" y="389"/>
                                </a:lnTo>
                                <a:lnTo>
                                  <a:pt x="3501" y="392"/>
                                </a:lnTo>
                                <a:lnTo>
                                  <a:pt x="39" y="392"/>
                                </a:lnTo>
                                <a:lnTo>
                                  <a:pt x="24" y="389"/>
                                </a:lnTo>
                                <a:lnTo>
                                  <a:pt x="11" y="381"/>
                                </a:lnTo>
                                <a:lnTo>
                                  <a:pt x="3" y="368"/>
                                </a:lnTo>
                                <a:lnTo>
                                  <a:pt x="0" y="353"/>
                                </a:lnTo>
                                <a:lnTo>
                                  <a:pt x="0" y="39"/>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93" y="1869"/>
                            <a:ext cx="26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6"/>
                        <wps:cNvSpPr txBox="1">
                          <a:spLocks noChangeArrowheads="1"/>
                        </wps:cNvSpPr>
                        <wps:spPr bwMode="auto">
                          <a:xfrm>
                            <a:off x="2969" y="263"/>
                            <a:ext cx="3688" cy="1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E36BD" w14:textId="77777777" w:rsidR="00132E2D" w:rsidRDefault="00132E2D" w:rsidP="00B87F76">
                              <w:pPr>
                                <w:spacing w:before="66" w:line="501" w:lineRule="auto"/>
                                <w:ind w:left="1384" w:right="1380" w:hanging="1"/>
                                <w:jc w:val="center"/>
                                <w:rPr>
                                  <w:sz w:val="24"/>
                                </w:rPr>
                              </w:pPr>
                              <w:r>
                                <w:rPr>
                                  <w:sz w:val="24"/>
                                </w:rPr>
                                <w:t>Unitizing</w:t>
                              </w:r>
                              <w:r>
                                <w:rPr>
                                  <w:spacing w:val="-57"/>
                                  <w:sz w:val="24"/>
                                </w:rPr>
                                <w:t xml:space="preserve"> </w:t>
                              </w:r>
                              <w:r>
                                <w:rPr>
                                  <w:sz w:val="24"/>
                                </w:rPr>
                                <w:t>Sampling</w:t>
                              </w:r>
                            </w:p>
                          </w:txbxContent>
                        </wps:txbx>
                        <wps:bodyPr rot="0" vert="horz" wrap="square" lIns="0" tIns="0" rIns="0" bIns="0" anchor="t" anchorCtr="0" upright="1">
                          <a:noAutofit/>
                        </wps:bodyPr>
                      </wps:wsp>
                      <wps:wsp>
                        <wps:cNvPr id="26" name="Text Box 17"/>
                        <wps:cNvSpPr txBox="1">
                          <a:spLocks noChangeArrowheads="1"/>
                        </wps:cNvSpPr>
                        <wps:spPr bwMode="auto">
                          <a:xfrm>
                            <a:off x="3074" y="1484"/>
                            <a:ext cx="3477"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14F8D" w14:textId="77777777" w:rsidR="00132E2D" w:rsidRDefault="00132E2D" w:rsidP="00B87F76">
                              <w:pPr>
                                <w:spacing w:before="24"/>
                                <w:ind w:left="853"/>
                                <w:rPr>
                                  <w:sz w:val="24"/>
                                </w:rPr>
                              </w:pPr>
                              <w:r>
                                <w:rPr>
                                  <w:sz w:val="24"/>
                                </w:rPr>
                                <w:t>Recording/Coding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44AD7" id="Group 14" o:spid="_x0000_s1033" style="position:absolute;margin-left:148.45pt;margin-top:13.2pt;width:184.4pt;height:90.8pt;z-index:-251634688;mso-wrap-distance-left:0;mso-wrap-distance-right:0;mso-position-horizontal-relative:page;mso-position-vertical-relative:text" coordorigin="2969,264" coordsize="3688,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">
                <v:shape id="Freeform 10" o:spid="_x0000_s1034" style="position:absolute;left:2989;top:283;width:3648;height:393;visibility:visible;mso-wrap-style:square;v-text-anchor:top" coordsize="364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" path="m,39l3,24,12,11,24,3,39,,3609,r15,3l3636,11r9,13l3648,39r,315l3645,369r-9,12l3624,390r-15,3l39,393,24,390,12,381,3,369,,354,,39xe" filled="f" strokeweight="2pt">
                  <v:path arrowok="t" o:connecttype="custom" o:connectlocs="0,323;3,308;12,295;24,287;39,284;3609,284;3624,287;3636,295;3645,308;3648,323;3648,638;3645,653;3636,665;3624,674;3609,677;39,677;24,674;12,665;3,653;0,638;0,323" o:connectangles="0,0,0,0,0,0,0,0,0,0,0,0,0,0,0,0,0,0,0,0,0"/>
                </v:shape>
                <v:shape id="Picture 11" o:spid="_x0000_s1035" type="#_x0000_t75" style="position:absolute;left:4704;top:679;width:217;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">
                  <v:imagedata r:id="rId17" o:title=""/>
                </v:shape>
                <v:shape id="Freeform 12" o:spid="_x0000_s1036" style="position:absolute;left:3007;top:860;width:3612;height:393;visibility:visible;mso-wrap-style:square;v-text-anchor:top" coordsize="36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" path="m,40l3,24,12,12,24,3,39,,3573,r15,3l3601,12r8,12l3612,40r,314l3609,369r-8,13l3588,390r-15,3l39,393,24,390,12,382,3,369,,354,,40xe" filled="f" strokeweight="2pt">
                  <v:path arrowok="t" o:connecttype="custom" o:connectlocs="0,900;3,884;12,872;24,863;39,860;3573,860;3588,863;3601,872;3609,884;3612,900;3612,1214;3609,1229;3601,1242;3588,1250;3573,1253;39,1253;24,1250;12,1242;3,1229;0,1214;0,900" o:connectangles="0,0,0,0,0,0,0,0,0,0,0,0,0,0,0,0,0,0,0,0,0"/>
                </v:shape>
                <v:shape id="Picture 13" o:spid="_x0000_s1037" type="#_x0000_t75" style="position:absolute;left:4704;top:1259;width:217;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">
                  <v:imagedata r:id="rId18" o:title=""/>
                </v:shape>
                <v:shape id="Freeform 14" o:spid="_x0000_s1038" style="position:absolute;left:3042;top:1462;width:3541;height:393;visibility:visible;mso-wrap-style:square;v-text-anchor:top" coordsize="354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" path="m,39l3,23,11,11,24,3,39,,3501,r15,3l3529,11r8,12l3540,39r,314l3537,368r-8,13l3516,389r-15,3l39,392,24,389,11,381,3,368,,353,,39xe" filled="f" strokeweight="2pt">
                  <v:path arrowok="t" o:connecttype="custom" o:connectlocs="0,1502;3,1486;11,1474;24,1466;39,1463;3501,1463;3516,1466;3529,1474;3537,1486;3540,1502;3540,1816;3537,1831;3529,1844;3516,1852;3501,1855;39,1855;24,1852;11,1844;3,1831;0,1816;0,1502" o:connectangles="0,0,0,0,0,0,0,0,0,0,0,0,0,0,0,0,0,0,0,0,0"/>
                </v:shape>
                <v:shape id="Picture 15" o:spid="_x0000_s1039" type="#_x0000_t75" style="position:absolute;left:4693;top:1869;width:261;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">
                  <v:imagedata r:id="rId19" o:title=""/>
                </v:shape>
                <v:shape id="Text Box 16" o:spid="_x0000_s1040" type="#_x0000_t202" style="position:absolute;left:2969;top:263;width:368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F5E36BD" w14:textId="77777777" w:rsidR="00132E2D" w:rsidRDefault="00132E2D" w:rsidP="00B87F76">
                        <w:pPr>
                          <w:spacing w:before="66" w:line="501" w:lineRule="auto"/>
                          <w:ind w:left="1384" w:right="1380" w:hanging="1"/>
                          <w:jc w:val="center"/>
                          <w:rPr>
                            <w:sz w:val="24"/>
                          </w:rPr>
                        </w:pPr>
                        <w:r>
                          <w:rPr>
                            <w:sz w:val="24"/>
                          </w:rPr>
                          <w:t>Unitizing</w:t>
                        </w:r>
                        <w:r>
                          <w:rPr>
                            <w:spacing w:val="-57"/>
                            <w:sz w:val="24"/>
                          </w:rPr>
                          <w:t xml:space="preserve"> </w:t>
                        </w:r>
                        <w:r>
                          <w:rPr>
                            <w:sz w:val="24"/>
                          </w:rPr>
                          <w:t>Sampling</w:t>
                        </w:r>
                      </w:p>
                    </w:txbxContent>
                  </v:textbox>
                </v:shape>
                <v:shape id="Text Box 17" o:spid="_x0000_s1041" type="#_x0000_t202" style="position:absolute;left:3074;top:1484;width:347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0114F8D" w14:textId="77777777" w:rsidR="00132E2D" w:rsidRDefault="00132E2D" w:rsidP="00B87F76">
                        <w:pPr>
                          <w:spacing w:before="24"/>
                          <w:ind w:left="853"/>
                          <w:rPr>
                            <w:sz w:val="24"/>
                          </w:rPr>
                        </w:pPr>
                        <w:r>
                          <w:rPr>
                            <w:sz w:val="24"/>
                          </w:rPr>
                          <w:t>Recording/Coding</w:t>
                        </w:r>
                      </w:p>
                    </w:txbxContent>
                  </v:textbox>
                </v:shape>
                <w10:wrap type="topAndBottom" anchorx="page"/>
              </v:group>
            </w:pict>
          </mc:Fallback>
        </mc:AlternateContent>
      </w:r>
    </w:p>
    <w:p w14:paraId="6FDB5DAA" w14:textId="77777777" w:rsidR="00B87F76" w:rsidRPr="00B87F76" w:rsidRDefault="00B87F76" w:rsidP="00B87F76">
      <w:pPr>
        <w:widowControl w:val="0"/>
        <w:autoSpaceDE w:val="0"/>
        <w:autoSpaceDN w:val="0"/>
        <w:spacing w:before="1" w:after="0" w:line="240" w:lineRule="auto"/>
        <w:rPr>
          <w:rFonts w:ascii="Times New Roman" w:eastAsia="Times New Roman" w:hAnsi="Times New Roman" w:cs="Times New Roman"/>
          <w:sz w:val="7"/>
          <w:szCs w:val="24"/>
        </w:rPr>
      </w:pPr>
    </w:p>
    <w:p w14:paraId="4DA539AB"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Bloom</w:t>
      </w:r>
      <w:r w:rsidR="0079686D">
        <w:rPr>
          <w:rFonts w:ascii="Times New Roman" w:hAnsi="Times New Roman" w:cs="Times New Roman"/>
          <w:sz w:val="20"/>
          <w:szCs w:val="20"/>
        </w:rPr>
        <w:t>’</w:t>
      </w:r>
      <w:r w:rsidRPr="00B87F76">
        <w:rPr>
          <w:rFonts w:ascii="Calisto MT" w:hAnsi="Calisto MT" w:cs="Times New Roman"/>
          <w:sz w:val="20"/>
          <w:szCs w:val="20"/>
        </w:rPr>
        <w:t>s Taxonomy is a tool to measure the cognitive skills and ability within the test papers based on the specific criteria. It consists of three parts; cognitive domain, effective domain, and psychomotor domain. Cognitive domain consists of six levels which are; LOTS and HOTS</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{"citationItems":[{"id":"ITEM-1","itemData":{"ISSN":"2502-4469","author":[{"dropping-particle":"","family":"Putra","given":"Tomy Kartika","non-dropping-particle":"","parse-names":false,"suffix":""},{"dropping-particle":"","family":"Abdullah","given":"Debiga Fikky","non-dropping-particle":"","parse-names":false,"suffix":""}],"container-title":"The Journal of Educational Development","id":"ITEM-1","issue":"3","issued":{"date-parts":[["2019"]]},"page":"178-185","title":"Higher-order thinking skill (HOTS) questions in English National Examination in Indonesia","type":"article-journal","volume":"7"},"uris":["http://www.mendeley.com/documents/?uuid=54e6daf9-199e-4928-82c3-9faee7d81816"]}],"mendeley":{"formattedCitation":"(Putra &amp; Abdullah, 2019)","plainTextFormattedCitation":"(Putra &amp; Abdullah, 2019)","previouslyFormattedCitation":"(Putra &amp; Abdullah, 2019)"},"properties":{"noteIndex":0},"schema":"https://github.com/citation-style-language/schema/raw/master/csl-citation.json"}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(Putra &amp; Abdullah, 2019)</w:t>
      </w:r>
      <w:r w:rsidR="00AF2C15">
        <w:rPr>
          <w:rFonts w:ascii="Calisto MT" w:hAnsi="Calisto MT" w:cs="Times New Roman"/>
          <w:sz w:val="20"/>
          <w:szCs w:val="20"/>
        </w:rPr>
        <w:fldChar w:fldCharType="end"/>
      </w:r>
      <w:r w:rsidRPr="00B87F76">
        <w:rPr>
          <w:rFonts w:ascii="Calisto MT" w:hAnsi="Calisto MT" w:cs="Times New Roman"/>
          <w:sz w:val="20"/>
          <w:szCs w:val="20"/>
        </w:rPr>
        <w:t>. Indeed, Benjamin Bloom in</w:t>
      </w:r>
      <w:r>
        <w:rPr>
          <w:rFonts w:ascii="Calisto MT" w:hAnsi="Calisto MT" w:cs="Times New Roman"/>
          <w:sz w:val="20"/>
          <w:szCs w:val="20"/>
        </w:rPr>
        <w:t xml:space="preserve"> </w:t>
      </w:r>
      <w:r w:rsidRPr="00B87F76">
        <w:rPr>
          <w:rFonts w:ascii="Calisto MT" w:hAnsi="Calisto MT" w:cs="Times New Roman"/>
          <w:sz w:val="20"/>
          <w:szCs w:val="20"/>
        </w:rPr>
        <w:t>1956 collaborated with four other educational psychologists to publish their Taxonomy of Educational Objectives. He identified four key principles in developing his taxonomy as follows</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{"citationItems":[{"id":"ITEM-1","itemData":{"ISBN":"3030567109","author":[{"dropping-particle":"","family":"Ghanizadeh","given":"Afsaneh","non-dropping-particle":"","parse-names":false,"suffix":""},{"dropping-particle":"","family":"Al-Hoorie","given":"Ali H","non-dropping-particle":"","parse-names":false,"suffix":""},{"dropping-particle":"","family":"Jahedizadeh","given":"Safoura","non-dropping-particle":"","parse-names":false,"suffix":""}],"id":"ITEM-1","issued":{"date-parts":[["2020"]]},"publisher":"Springer","title":"Higher order thinking skills in the language classroom: A concise guide","type":"book"},"uris":["http://www.mendeley.com/documents/?uuid=994c248d-5ef3-4fc6-951a-8ef11f4527a6"]}],"mendeley":{"formattedCitation":"(Ghanizadeh, Al-Hoorie, &amp; Jahedizadeh, 2020)","plainTextFormattedCitation":"(Ghanizadeh, Al-Hoorie, &amp; Jahedizadeh, 2020)","previouslyFormattedCitation":"(Ghanizadeh, Al-Hoorie, &amp; Jahedizadeh, 2020)"},"properties":{"noteIndex":0},"schema":"https://github.com/citation-style-language/schema/raw/master/csl-citation.json"}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(Ghanizadeh, Al-Hoorie, &amp; Jahedizadeh, 2020)</w:t>
      </w:r>
      <w:r w:rsidR="00AF2C15">
        <w:rPr>
          <w:rFonts w:ascii="Calisto MT" w:hAnsi="Calisto MT" w:cs="Times New Roman"/>
          <w:sz w:val="20"/>
          <w:szCs w:val="20"/>
        </w:rPr>
        <w:fldChar w:fldCharType="end"/>
      </w:r>
      <w:r w:rsidRPr="00B87F76">
        <w:rPr>
          <w:rFonts w:ascii="Calisto MT" w:hAnsi="Calisto MT" w:cs="Times New Roman"/>
          <w:sz w:val="20"/>
          <w:szCs w:val="20"/>
        </w:rPr>
        <w:t>:</w:t>
      </w:r>
    </w:p>
    <w:p w14:paraId="56A23926"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1.</w:t>
      </w:r>
      <w:r w:rsidRPr="00B87F76">
        <w:rPr>
          <w:rFonts w:ascii="Calisto MT" w:hAnsi="Calisto MT" w:cs="Times New Roman"/>
          <w:sz w:val="20"/>
          <w:szCs w:val="20"/>
        </w:rPr>
        <w:tab/>
        <w:t>It should be in accordance with students</w:t>
      </w:r>
      <w:r w:rsidRPr="00B87F76">
        <w:rPr>
          <w:rFonts w:ascii="Times New Roman" w:hAnsi="Times New Roman" w:cs="Times New Roman"/>
          <w:sz w:val="20"/>
          <w:szCs w:val="20"/>
        </w:rPr>
        <w:t>‟</w:t>
      </w:r>
      <w:r w:rsidRPr="00B87F76">
        <w:rPr>
          <w:rFonts w:ascii="Calisto MT" w:hAnsi="Calisto MT" w:cs="Times New Roman"/>
          <w:sz w:val="20"/>
          <w:szCs w:val="20"/>
        </w:rPr>
        <w:t xml:space="preserve"> behaviors,</w:t>
      </w:r>
    </w:p>
    <w:p w14:paraId="28775374"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2.</w:t>
      </w:r>
      <w:r w:rsidRPr="00B87F76">
        <w:rPr>
          <w:rFonts w:ascii="Calisto MT" w:hAnsi="Calisto MT" w:cs="Times New Roman"/>
          <w:sz w:val="20"/>
          <w:szCs w:val="20"/>
        </w:rPr>
        <w:tab/>
        <w:t>There should be a logical relationship among categories in the taxonomy</w:t>
      </w:r>
      <w:r w:rsidRPr="00B87F76">
        <w:rPr>
          <w:rFonts w:ascii="Times New Roman" w:hAnsi="Times New Roman" w:cs="Times New Roman"/>
          <w:sz w:val="20"/>
          <w:szCs w:val="20"/>
        </w:rPr>
        <w:t>‟</w:t>
      </w:r>
    </w:p>
    <w:p w14:paraId="04C94B28"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3.</w:t>
      </w:r>
      <w:r w:rsidRPr="00B87F76">
        <w:rPr>
          <w:rFonts w:ascii="Calisto MT" w:hAnsi="Calisto MT" w:cs="Times New Roman"/>
          <w:sz w:val="20"/>
          <w:szCs w:val="20"/>
        </w:rPr>
        <w:tab/>
        <w:t>It describes value judgment, and</w:t>
      </w:r>
    </w:p>
    <w:p w14:paraId="3954F1FB"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4.</w:t>
      </w:r>
      <w:r w:rsidRPr="00B87F76">
        <w:rPr>
          <w:rFonts w:ascii="Calisto MT" w:hAnsi="Calisto MT" w:cs="Times New Roman"/>
          <w:sz w:val="20"/>
          <w:szCs w:val="20"/>
        </w:rPr>
        <w:tab/>
        <w:t>It reflects psychological processes</w:t>
      </w:r>
      <w:r w:rsidR="00AF2C15">
        <w:rPr>
          <w:rFonts w:ascii="Calisto MT" w:hAnsi="Calisto MT" w:cs="Times New Roman"/>
          <w:sz w:val="20"/>
          <w:szCs w:val="20"/>
        </w:rPr>
        <w:t>.</w:t>
      </w:r>
    </w:p>
    <w:p w14:paraId="0AD409B9" w14:textId="77777777" w:rsidR="00B87F76" w:rsidRPr="00B87F76" w:rsidRDefault="00B87F76" w:rsidP="00B87F76">
      <w:pPr>
        <w:spacing w:after="0" w:line="240" w:lineRule="auto"/>
        <w:ind w:firstLine="284"/>
        <w:jc w:val="both"/>
        <w:rPr>
          <w:rFonts w:ascii="Calisto MT" w:hAnsi="Calisto MT" w:cs="Times New Roman"/>
          <w:sz w:val="20"/>
          <w:szCs w:val="20"/>
        </w:rPr>
      </w:pPr>
    </w:p>
    <w:p w14:paraId="0385A207"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Bloom</w:t>
      </w:r>
      <w:r w:rsidR="0079686D">
        <w:rPr>
          <w:rFonts w:ascii="Times New Roman" w:hAnsi="Times New Roman" w:cs="Times New Roman"/>
          <w:sz w:val="20"/>
          <w:szCs w:val="20"/>
        </w:rPr>
        <w:t>’</w:t>
      </w:r>
      <w:r w:rsidRPr="00B87F76">
        <w:rPr>
          <w:rFonts w:ascii="Calisto MT" w:hAnsi="Calisto MT" w:cs="Times New Roman"/>
          <w:sz w:val="20"/>
          <w:szCs w:val="20"/>
        </w:rPr>
        <w:t>s work was recognized by teachers, administrators, and curriculum specialists. The HOTS is an important component for an individual to be able to solve new problems in education with creative and critical thinking skills</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SN":"1822-7864","author":[{"dropping-particle":"","family":"Retnawati","given":"Heri","non-dropping-particle":"","parse-names":false,"suffix":""},{"dropping-particle":"","family":"Djidu","given":"Hasan","non-dropping-particle":"","parse-names":false,"suffix":""},{"dropping-particle":"","family":"Kartianom","given":"Apino","non-dropping-particle":"","parse-names":false,"suffix":""},{"dropping-particle":"","family":"Anazifa","given":"Risqa D","non-dropping-particle":"","parse-names":false,"suffix":""}],"container-title":"Problems of Education in the 21st Century","id":"ITEM-1","issue":"2","issued":{"date-parts":[["2018"]]},"page":"215","publisher":"Scientia Socialis Ltd.","title":"Teachers’ knowledge about higher-order thinking skills and its learning strategy","type":"article-journal","volume":"76"},"uris":["http://www.mendeley.com/documents/?uuid=c1f4be9f-f998-4bdf-a2a2-37faac639b5a"]}],"mendeley":{"formattedCitation":"(Retnawati, Djidu, Kartianom, &amp; Anazifa, 2018)","plainTextFormattedCitation":"(Retnawati, Djidu, Kartianom, &amp; Anazifa, 2018)","previouslyFormattedCitation":"(Retnawati, Djidu, Kartianom, &amp; Anazifa, 2018)"},"properties":{"noteIndex":0},"schema":"https://github.com/citation-style-language/schema/raw/master/csl-citation.json"}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(Retnawati, Djidu, Kartianom, &amp; Anazifa, 2018)</w:t>
      </w:r>
      <w:r w:rsidR="00AF2C15">
        <w:rPr>
          <w:rFonts w:ascii="Calisto MT" w:hAnsi="Calisto MT" w:cs="Times New Roman"/>
          <w:sz w:val="20"/>
          <w:szCs w:val="20"/>
        </w:rPr>
        <w:fldChar w:fldCharType="end"/>
      </w:r>
      <w:r w:rsidR="00AF2C15">
        <w:rPr>
          <w:rFonts w:ascii="Calisto MT" w:hAnsi="Calisto MT" w:cs="Times New Roman"/>
          <w:sz w:val="20"/>
          <w:szCs w:val="20"/>
        </w:rPr>
        <w:t>.</w:t>
      </w:r>
      <w:r w:rsidRPr="00B87F76">
        <w:rPr>
          <w:rFonts w:ascii="Calisto MT" w:hAnsi="Calisto MT" w:cs="Times New Roman"/>
          <w:sz w:val="20"/>
          <w:szCs w:val="20"/>
        </w:rPr>
        <w:t xml:space="preserve"> Creative thinking involves coming up</w:t>
      </w:r>
      <w:r w:rsidR="00AF2C15">
        <w:rPr>
          <w:rFonts w:ascii="Calisto MT" w:hAnsi="Calisto MT" w:cs="Times New Roman"/>
          <w:sz w:val="20"/>
          <w:szCs w:val="20"/>
        </w:rPr>
        <w:t xml:space="preserve"> with ideas that nobody else</w:t>
      </w:r>
      <w:r w:rsidRPr="00B87F76">
        <w:rPr>
          <w:rFonts w:ascii="Calisto MT" w:hAnsi="Calisto MT" w:cs="Times New Roman"/>
          <w:sz w:val="20"/>
          <w:szCs w:val="20"/>
        </w:rPr>
        <w:t xml:space="preserve"> would think of</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{"citationItems":[{"id":"ITEM-1","itemData":{"ISBN":"1793503222","author":[{"dropping-particle":"","family":"Babaci-Wilhite","given":"Zehlia","non-dropping-particle":"","parse-names":false,"suffix":""}],"id":"ITEM-1","issued":{"date-parts":[["2020"]]},"publisher":"Cognella, Incorporated","title":"Learning Critical Thinking Skills Beyond the 21st Century for Multidisciplinary Courses: A Human Rights Perspective in Education","type":"book"},"uris":["http://www.mendeley.com/documents/?uuid=b25d2d75-02eb-482d-9dbe-e1f2e8c04411"]}],"mendeley":{"formattedCitation":"(Babaci-Wilhite, 2020)","plainTextFormattedCitation":"(Babaci-Wilhite, 2020)","previouslyFormattedCitation":"(Babaci-Wilhite, 2020)"},"properties":{"noteIndex":0},"schema":"https://github.com/citation-style-language/schema/raw/master/csl-citation.json"}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(Babaci-Wilhite, 2020)</w:t>
      </w:r>
      <w:r w:rsidR="00AF2C15">
        <w:rPr>
          <w:rFonts w:ascii="Calisto MT" w:hAnsi="Calisto MT" w:cs="Times New Roman"/>
          <w:sz w:val="20"/>
          <w:szCs w:val="20"/>
        </w:rPr>
        <w:fldChar w:fldCharType="end"/>
      </w:r>
      <w:r w:rsidR="00AF2C15">
        <w:rPr>
          <w:rFonts w:ascii="Calisto MT" w:hAnsi="Calisto MT" w:cs="Times New Roman"/>
          <w:sz w:val="20"/>
          <w:szCs w:val="20"/>
        </w:rPr>
        <w:t>.</w:t>
      </w:r>
      <w:r w:rsidRPr="00B87F76">
        <w:rPr>
          <w:rFonts w:ascii="Calisto MT" w:hAnsi="Calisto MT" w:cs="Times New Roman"/>
          <w:sz w:val="20"/>
          <w:szCs w:val="20"/>
        </w:rPr>
        <w:t xml:space="preserve"> This is a way to examine the degree of thinking in classrooms that the students required the ability to identify, reason, judge, analyze, evaluate, and make decision about assumptions</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AF2C15">
        <w:rPr>
          <w:rFonts w:ascii="Calisto MT" w:hAnsi="Calisto MT" w:cs="Times New Roman"/>
          <w:sz w:val="20"/>
          <w:szCs w:val="20"/>
        </w:rPr>
        <w:instrText>ADDIN CSL_CITATION {"citationItems":[{"id":"ITEM-1","itemData":{"ISBN":"3030242153","author":[{"dropping-particle":"","family":"Murtonen","given":"Mari","non-dropping-particle":"","parse-names":false,"suffix":""},{"dropping-particle":"","family":"Balloo","given":"Kieran","non-dropping-particle":"","parse-names":false,"suffix":""}],"id":"ITEM-1","issued":{"date-parts":[["2019"]]},"publisher":"Springer","title":"Redefining scientific thinking for higher education: Higher-order thinking, evidence-based reasoning and research skills","type":"book"},"uris":["http://www.mendeley.com/documents/?uuid=216bf838-735a-4f32-84fb-ac45158c6809"]}],"mendeley":{"formattedCitation":"(Murtonen &amp; Balloo, 2019)","plainTextFormattedCitation":"(Murtonen &amp; Balloo, 2019)","previouslyFormattedCitation":"(Murtonen &amp; Balloo, 2019)"},"properties":{"noteIndex":0},"schema":"https://github.com/citation-style-language/schema/raw/master/csl-citation.json"}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(Murtonen &amp; Balloo, 2019)</w:t>
      </w:r>
      <w:r w:rsidR="00AF2C15">
        <w:rPr>
          <w:rFonts w:ascii="Calisto MT" w:hAnsi="Calisto MT" w:cs="Times New Roman"/>
          <w:sz w:val="20"/>
          <w:szCs w:val="20"/>
        </w:rPr>
        <w:fldChar w:fldCharType="end"/>
      </w:r>
      <w:r w:rsidR="00AF2C15">
        <w:rPr>
          <w:rFonts w:ascii="Calisto MT" w:hAnsi="Calisto MT" w:cs="Times New Roman"/>
          <w:sz w:val="20"/>
          <w:szCs w:val="20"/>
        </w:rPr>
        <w:t>.</w:t>
      </w:r>
    </w:p>
    <w:p w14:paraId="38A59347"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In the cognitive domain they listed six skills in ascending order:</w:t>
      </w:r>
    </w:p>
    <w:p w14:paraId="430FCF21"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1.</w:t>
      </w:r>
      <w:r w:rsidRPr="00B87F76">
        <w:rPr>
          <w:rFonts w:ascii="Calisto MT" w:hAnsi="Calisto MT" w:cs="Times New Roman"/>
          <w:sz w:val="20"/>
          <w:szCs w:val="20"/>
        </w:rPr>
        <w:tab/>
        <w:t>Knowledge</w:t>
      </w:r>
    </w:p>
    <w:p w14:paraId="5089F1A4" w14:textId="77777777" w:rsidR="00B87F76" w:rsidRP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lastRenderedPageBreak/>
        <w:t>2.</w:t>
      </w:r>
      <w:r w:rsidRPr="00B87F76">
        <w:rPr>
          <w:rFonts w:ascii="Calisto MT" w:hAnsi="Calisto MT" w:cs="Times New Roman"/>
          <w:sz w:val="20"/>
          <w:szCs w:val="20"/>
        </w:rPr>
        <w:tab/>
        <w:t>Comprehension</w:t>
      </w:r>
    </w:p>
    <w:p w14:paraId="5707F373" w14:textId="77777777" w:rsidR="00B87F76" w:rsidRDefault="00B87F76" w:rsidP="00B87F76">
      <w:pPr>
        <w:spacing w:after="0" w:line="240" w:lineRule="auto"/>
        <w:ind w:firstLine="284"/>
        <w:jc w:val="both"/>
        <w:rPr>
          <w:rFonts w:ascii="Calisto MT" w:hAnsi="Calisto MT" w:cs="Times New Roman"/>
          <w:sz w:val="20"/>
          <w:szCs w:val="20"/>
        </w:rPr>
      </w:pPr>
      <w:r w:rsidRPr="00B87F76">
        <w:rPr>
          <w:rFonts w:ascii="Calisto MT" w:hAnsi="Calisto MT" w:cs="Times New Roman"/>
          <w:sz w:val="20"/>
          <w:szCs w:val="20"/>
        </w:rPr>
        <w:t>3.</w:t>
      </w:r>
      <w:r w:rsidRPr="00B87F76">
        <w:rPr>
          <w:rFonts w:ascii="Calisto MT" w:hAnsi="Calisto MT" w:cs="Times New Roman"/>
          <w:sz w:val="20"/>
          <w:szCs w:val="20"/>
        </w:rPr>
        <w:tab/>
        <w:t>Application</w:t>
      </w:r>
    </w:p>
    <w:p w14:paraId="67135891"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4.</w:t>
      </w:r>
      <w:r w:rsidRPr="008E093A">
        <w:rPr>
          <w:rFonts w:ascii="Calisto MT" w:hAnsi="Calisto MT" w:cs="Times New Roman"/>
          <w:sz w:val="20"/>
          <w:szCs w:val="20"/>
        </w:rPr>
        <w:tab/>
        <w:t>Analysis</w:t>
      </w:r>
    </w:p>
    <w:p w14:paraId="6C39B20D"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5.</w:t>
      </w:r>
      <w:r w:rsidRPr="008E093A">
        <w:rPr>
          <w:rFonts w:ascii="Calisto MT" w:hAnsi="Calisto MT" w:cs="Times New Roman"/>
          <w:sz w:val="20"/>
          <w:szCs w:val="20"/>
        </w:rPr>
        <w:tab/>
        <w:t>Synthesis</w:t>
      </w:r>
    </w:p>
    <w:p w14:paraId="7C7094D4"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6.</w:t>
      </w:r>
      <w:r w:rsidRPr="008E093A">
        <w:rPr>
          <w:rFonts w:ascii="Calisto MT" w:hAnsi="Calisto MT" w:cs="Times New Roman"/>
          <w:sz w:val="20"/>
          <w:szCs w:val="20"/>
        </w:rPr>
        <w:tab/>
        <w:t>Evaluation</w:t>
      </w:r>
    </w:p>
    <w:p w14:paraId="060A8FD1" w14:textId="77777777" w:rsidR="008E093A" w:rsidRPr="008E093A" w:rsidRDefault="008E093A" w:rsidP="008E093A">
      <w:pPr>
        <w:spacing w:after="0" w:line="240" w:lineRule="auto"/>
        <w:ind w:firstLine="284"/>
        <w:jc w:val="both"/>
        <w:rPr>
          <w:rFonts w:ascii="Calisto MT" w:hAnsi="Calisto MT" w:cs="Times New Roman"/>
          <w:sz w:val="20"/>
          <w:szCs w:val="20"/>
        </w:rPr>
      </w:pPr>
    </w:p>
    <w:p w14:paraId="5E3BEFB5"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With new understanding about educat</w:t>
      </w:r>
      <w:r w:rsidR="00DB43F6">
        <w:rPr>
          <w:rFonts w:ascii="Calisto MT" w:hAnsi="Calisto MT" w:cs="Times New Roman"/>
          <w:sz w:val="20"/>
          <w:szCs w:val="20"/>
        </w:rPr>
        <w:t>ion, in 2001 Krathwohl and Ander</w:t>
      </w:r>
      <w:r w:rsidRPr="008E093A">
        <w:rPr>
          <w:rFonts w:ascii="Calisto MT" w:hAnsi="Calisto MT" w:cs="Times New Roman"/>
          <w:sz w:val="20"/>
          <w:szCs w:val="20"/>
        </w:rPr>
        <w:t>son changed the terms of Bloom Taxonomy called Bloom</w:t>
      </w:r>
      <w:r w:rsidR="00DB43F6">
        <w:rPr>
          <w:rFonts w:ascii="Times New Roman" w:hAnsi="Times New Roman" w:cs="Times New Roman"/>
          <w:sz w:val="20"/>
          <w:szCs w:val="20"/>
        </w:rPr>
        <w:t>’</w:t>
      </w:r>
      <w:r w:rsidRPr="008E093A">
        <w:rPr>
          <w:rFonts w:ascii="Calisto MT" w:hAnsi="Calisto MT" w:cs="Times New Roman"/>
          <w:sz w:val="20"/>
          <w:szCs w:val="20"/>
        </w:rPr>
        <w:t>s Revised Pyramid</w:t>
      </w:r>
      <w:r w:rsidR="00AF2C15">
        <w:rPr>
          <w:rFonts w:ascii="Calisto MT" w:hAnsi="Calisto MT" w:cs="Times New Roman"/>
          <w:sz w:val="20"/>
          <w:szCs w:val="20"/>
        </w:rPr>
        <w:t xml:space="preserve"> </w:t>
      </w:r>
      <w:r w:rsidR="00AF2C15">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author":[{"dropping-particle":"","family":"Sweet","given":"Charlie","non-dropping-particle":"","parse-names":false,"suffix":""},{"dropping-particle":"","family":"Blythe","given":"Hal","non-dropping-particle":"","parse-names":false,"suffix":""},{"dropping-particle":"","family":"Carpenter","given":"Rusty","non-dropping-particle":"","parse-names":false,"suffix":""}],"container-title":"National Teaching &amp; Learning Forum","id":"ITEM-1","issued":{"date-parts":[["2016"]]},"page":"7","title":"Why the Revised Bloom's Taxonomy Is Essential to Creative Thinking","type":"paper-conference"},"uris":["http://www.mendeley.com/documents/?uuid=665001ed-f451-4a15-907c-02cd26fa185a"]}],"mendeley":{"formattedCitation":"(Sweet, Blythe, &amp; Carpenter, 2016)","plainTextFormattedCitation":"(Sweet, Blythe, &amp; Carpenter, 2016)","previouslyFormattedCitation":"(Sweet, Blythe, &amp; Carpenter, 2016)"},"properties":{"noteIndex":0},"schema":"https://github.com/citation-style-language/schema/raw/master/csl-citation.json"}</w:instrText>
      </w:r>
      <w:r w:rsidR="00AF2C15">
        <w:rPr>
          <w:rFonts w:ascii="Calisto MT" w:hAnsi="Calisto MT" w:cs="Times New Roman"/>
          <w:sz w:val="20"/>
          <w:szCs w:val="20"/>
        </w:rPr>
        <w:fldChar w:fldCharType="separate"/>
      </w:r>
      <w:r w:rsidR="00AF2C15" w:rsidRPr="00AF2C15">
        <w:rPr>
          <w:rFonts w:ascii="Calisto MT" w:hAnsi="Calisto MT" w:cs="Times New Roman"/>
          <w:noProof/>
          <w:sz w:val="20"/>
          <w:szCs w:val="20"/>
        </w:rPr>
        <w:t>(Sweet, Blythe, &amp; Carpenter, 2016)</w:t>
      </w:r>
      <w:r w:rsidR="00AF2C15">
        <w:rPr>
          <w:rFonts w:ascii="Calisto MT" w:hAnsi="Calisto MT" w:cs="Times New Roman"/>
          <w:sz w:val="20"/>
          <w:szCs w:val="20"/>
        </w:rPr>
        <w:fldChar w:fldCharType="end"/>
      </w:r>
      <w:r w:rsidRPr="008E093A">
        <w:rPr>
          <w:rFonts w:ascii="Calisto MT" w:hAnsi="Calisto MT" w:cs="Times New Roman"/>
          <w:sz w:val="20"/>
          <w:szCs w:val="20"/>
        </w:rPr>
        <w:t>:</w:t>
      </w:r>
    </w:p>
    <w:p w14:paraId="3C67E818"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1.</w:t>
      </w:r>
      <w:r w:rsidRPr="008E093A">
        <w:rPr>
          <w:rFonts w:ascii="Calisto MT" w:hAnsi="Calisto MT" w:cs="Times New Roman"/>
          <w:sz w:val="20"/>
          <w:szCs w:val="20"/>
        </w:rPr>
        <w:tab/>
        <w:t>Remembering</w:t>
      </w:r>
    </w:p>
    <w:p w14:paraId="793FA56D"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2.</w:t>
      </w:r>
      <w:r w:rsidRPr="008E093A">
        <w:rPr>
          <w:rFonts w:ascii="Calisto MT" w:hAnsi="Calisto MT" w:cs="Times New Roman"/>
          <w:sz w:val="20"/>
          <w:szCs w:val="20"/>
        </w:rPr>
        <w:tab/>
        <w:t>Understanding</w:t>
      </w:r>
    </w:p>
    <w:p w14:paraId="19BA3618"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3.</w:t>
      </w:r>
      <w:r w:rsidRPr="008E093A">
        <w:rPr>
          <w:rFonts w:ascii="Calisto MT" w:hAnsi="Calisto MT" w:cs="Times New Roman"/>
          <w:sz w:val="20"/>
          <w:szCs w:val="20"/>
        </w:rPr>
        <w:tab/>
        <w:t>Applying</w:t>
      </w:r>
    </w:p>
    <w:p w14:paraId="17B9F4FD"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4.</w:t>
      </w:r>
      <w:r w:rsidRPr="008E093A">
        <w:rPr>
          <w:rFonts w:ascii="Calisto MT" w:hAnsi="Calisto MT" w:cs="Times New Roman"/>
          <w:sz w:val="20"/>
          <w:szCs w:val="20"/>
        </w:rPr>
        <w:tab/>
        <w:t>Analyzing</w:t>
      </w:r>
    </w:p>
    <w:p w14:paraId="53F83F36"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5.</w:t>
      </w:r>
      <w:r w:rsidRPr="008E093A">
        <w:rPr>
          <w:rFonts w:ascii="Calisto MT" w:hAnsi="Calisto MT" w:cs="Times New Roman"/>
          <w:sz w:val="20"/>
          <w:szCs w:val="20"/>
        </w:rPr>
        <w:tab/>
        <w:t>Evaluating</w:t>
      </w:r>
    </w:p>
    <w:p w14:paraId="759DE862" w14:textId="77777777" w:rsidR="008E093A" w:rsidRPr="008E093A" w:rsidRDefault="00DB43F6" w:rsidP="008E093A">
      <w:pPr>
        <w:spacing w:after="0" w:line="240" w:lineRule="auto"/>
        <w:ind w:firstLine="284"/>
        <w:jc w:val="both"/>
        <w:rPr>
          <w:rFonts w:ascii="Calisto MT" w:hAnsi="Calisto MT" w:cs="Times New Roman"/>
          <w:sz w:val="20"/>
          <w:szCs w:val="20"/>
        </w:rPr>
      </w:pPr>
      <w:r>
        <w:rPr>
          <w:rFonts w:ascii="Calisto MT" w:hAnsi="Calisto MT" w:cs="Times New Roman"/>
          <w:sz w:val="20"/>
          <w:szCs w:val="20"/>
        </w:rPr>
        <w:t>6.</w:t>
      </w:r>
      <w:r>
        <w:rPr>
          <w:rFonts w:ascii="Calisto MT" w:hAnsi="Calisto MT" w:cs="Times New Roman"/>
          <w:sz w:val="20"/>
          <w:szCs w:val="20"/>
        </w:rPr>
        <w:tab/>
        <w:t>Creating</w:t>
      </w:r>
    </w:p>
    <w:p w14:paraId="45E8FBC6" w14:textId="77777777" w:rsidR="008E093A" w:rsidRPr="008E093A" w:rsidRDefault="008E093A" w:rsidP="008E093A">
      <w:pPr>
        <w:spacing w:after="0" w:line="240" w:lineRule="auto"/>
        <w:ind w:firstLine="284"/>
        <w:jc w:val="both"/>
        <w:rPr>
          <w:rFonts w:ascii="Calisto MT" w:hAnsi="Calisto MT" w:cs="Times New Roman"/>
          <w:sz w:val="20"/>
          <w:szCs w:val="20"/>
        </w:rPr>
      </w:pPr>
    </w:p>
    <w:p w14:paraId="160FC4A8" w14:textId="77777777" w:rsidR="008E093A" w:rsidRP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The dimensions on the taxonomy are similar, but the highest two level of the taxonomy was revised by a group who worked for five years to clarify the taxonomy. They have been interchanged. Evaluation is now the fifth level and the creation, previously termed the synthesis, is at the top level of the taxonomy.</w:t>
      </w:r>
    </w:p>
    <w:p w14:paraId="75F81FD1" w14:textId="77777777" w:rsidR="008E093A" w:rsidRDefault="008E093A" w:rsidP="008E093A">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In 2001 framework, the dimensions on the taxonomy also shifted to verb form to indicate the cognitive skill expected at each level. The levels now are remembering, understanding, applying, analyzing, evaluating, and creating skill. Furthermore, the revised version identifies significantly more cognitive processes under each level to clarify the level of thinking in each category. The revised taxonomy includes nineteen cognitive processes classified in six levels.</w:t>
      </w:r>
    </w:p>
    <w:p w14:paraId="4AE99D5F" w14:textId="77777777" w:rsidR="008E093A" w:rsidRPr="008E093A" w:rsidRDefault="008E093A" w:rsidP="00481F77">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t>The characteristic of HOTS questions at the educational level, there are the descriptions of the characteristics of HOTS questions</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{"citationItems":[{"id":"ITEM-1","itemData":{"ISSN":"2302-3198","author":[{"dropping-particle":"","family":"Ramadhana","given":"Nurul Afifah","non-dropping-particle":"","parse-names":false,"suffix":""},{"dropping-particle":"","family":"Rozimela","given":"Yenni","non-dropping-particle":"","parse-names":false,"suffix":""},{"dropping-particle":"","family":"Fitrawati","given":"Fitrawati","non-dropping-particle":"","parse-names":false,"suffix":""}],"container-title":"Journal of English Language Teaching","id":"ITEM-1","issue":"4","issued":{"date-parts":[["2018"]]},"title":"High order thinking skills-based questions in the test items developed by Senior High School English teachers of Padang","type":"article-journal","volume":"7"},"uris":["http://www.mendeley.com/documents/?uuid=9e491143-a281-457e-836f-66a5c32de031"]}],"mendeley":{"formattedCitation":"(Ramadhana, Rozimela, &amp; Fitrawati, 2018)","plainTextFormattedCitation":"(Ramadhana, Rozimela, &amp; Fitrawati, 2018)","previouslyFormattedCitation":"(Ramadhana, Rozimela, &amp; Fitrawati, 2018)"},"properties":{"noteIndex":0},"schema":"https://github.com/citation-style-language/schema/raw/master/csl-citation.json"}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(Ramadhana, Rozimela, &amp; Fitrawati, 2018)</w:t>
      </w:r>
      <w:r w:rsidR="00481F77">
        <w:rPr>
          <w:rFonts w:ascii="Calisto MT" w:hAnsi="Calisto MT" w:cs="Times New Roman"/>
          <w:sz w:val="20"/>
          <w:szCs w:val="20"/>
        </w:rPr>
        <w:fldChar w:fldCharType="end"/>
      </w:r>
      <w:r w:rsidRPr="008E093A">
        <w:rPr>
          <w:rFonts w:ascii="Calisto MT" w:hAnsi="Calisto MT" w:cs="Times New Roman"/>
          <w:sz w:val="20"/>
          <w:szCs w:val="20"/>
        </w:rPr>
        <w:t>:</w:t>
      </w:r>
    </w:p>
    <w:p w14:paraId="7F471681"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1.</w:t>
      </w:r>
      <w:r w:rsidRPr="008E093A">
        <w:rPr>
          <w:rFonts w:ascii="Calisto MT" w:hAnsi="Calisto MT" w:cs="Times New Roman"/>
          <w:sz w:val="20"/>
          <w:szCs w:val="20"/>
        </w:rPr>
        <w:tab/>
        <w:t>Measuring high-order thinking skills</w:t>
      </w:r>
    </w:p>
    <w:p w14:paraId="653760A0" w14:textId="77777777" w:rsid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High-order thinking is a process: analyzing, reflecting, arguing, applying concepts to different situations, composing, creating. High-order thinking skills include problem solving skills, critical thinking, creative thinking, reasoning, and making decision.</w:t>
      </w:r>
    </w:p>
    <w:p w14:paraId="1882CD71" w14:textId="77777777" w:rsidR="008E093A" w:rsidRPr="008E093A" w:rsidRDefault="008E093A" w:rsidP="008E093A">
      <w:pPr>
        <w:spacing w:after="0" w:line="240" w:lineRule="auto"/>
        <w:ind w:left="284"/>
        <w:jc w:val="both"/>
        <w:rPr>
          <w:rFonts w:ascii="Calisto MT" w:hAnsi="Calisto MT" w:cs="Times New Roman"/>
          <w:sz w:val="20"/>
          <w:szCs w:val="20"/>
        </w:rPr>
      </w:pPr>
    </w:p>
    <w:p w14:paraId="6D10306E"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2.</w:t>
      </w:r>
      <w:r w:rsidRPr="008E093A">
        <w:rPr>
          <w:rFonts w:ascii="Calisto MT" w:hAnsi="Calisto MT" w:cs="Times New Roman"/>
          <w:sz w:val="20"/>
          <w:szCs w:val="20"/>
        </w:rPr>
        <w:tab/>
        <w:t>Contextual-based problems</w:t>
      </w:r>
    </w:p>
    <w:p w14:paraId="211ED7A3" w14:textId="77777777" w:rsid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HOTS questions are real-life situational assessments, where students are expected to apply classroom learning concepts to solve problems.</w:t>
      </w:r>
    </w:p>
    <w:p w14:paraId="37433C71" w14:textId="77777777" w:rsidR="008E093A" w:rsidRPr="008E093A" w:rsidRDefault="008E093A" w:rsidP="008E093A">
      <w:pPr>
        <w:spacing w:after="0" w:line="240" w:lineRule="auto"/>
        <w:ind w:left="284"/>
        <w:jc w:val="both"/>
        <w:rPr>
          <w:rFonts w:ascii="Calisto MT" w:hAnsi="Calisto MT" w:cs="Times New Roman"/>
          <w:sz w:val="20"/>
          <w:szCs w:val="20"/>
        </w:rPr>
      </w:pPr>
    </w:p>
    <w:p w14:paraId="297285AE"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Indeed, characteristics assessment HOTS is as follows:</w:t>
      </w:r>
    </w:p>
    <w:p w14:paraId="297F3AC1"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a.</w:t>
      </w:r>
      <w:r w:rsidRPr="008E093A">
        <w:rPr>
          <w:rFonts w:ascii="Calisto MT" w:hAnsi="Calisto MT" w:cs="Times New Roman"/>
          <w:sz w:val="20"/>
          <w:szCs w:val="20"/>
        </w:rPr>
        <w:tab/>
        <w:t>Measuring the ability of a high level. It is including the ability to solve problems (problem solving), critical thinking skill (critical thinking), creative thinking, decision making. It requires the ability to analyze (C4), evaluating (C5), and create (C6).</w:t>
      </w:r>
    </w:p>
    <w:p w14:paraId="10FDD017"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b.</w:t>
      </w:r>
      <w:r w:rsidRPr="008E093A">
        <w:rPr>
          <w:rFonts w:ascii="Calisto MT" w:hAnsi="Calisto MT" w:cs="Times New Roman"/>
          <w:sz w:val="20"/>
          <w:szCs w:val="20"/>
        </w:rPr>
        <w:tab/>
        <w:t>Based on contextual issues, it loads stimulus in the form of case. Here are five characteristics contextual assessment</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{"citationItems":[{"id":"ITEM-1","itemData":{"ISSN":"2550-7001","author":[{"dropping-particle":"","family":"Widana","given":"I Wayan","non-dropping-particle":"","parse-names":false,"suffix":""},{"dropping-particle":"","family":"Parwata","given":"I","non-dropping-particle":"","parse-names":false,"suffix":""},{"dropping-particle":"","family":"Parmithi","given":"Ni Nyoman","non-dropping-particle":"","parse-names":false,"suffix":""},{"dropping-particle":"","family":"Jayantika","given":"IGAT","non-dropping-particle":"","parse-names":false,"suffix":""},{"dropping-particle":"","family":"Sukendra","given":"I Komang","non-dropping-particle":"","parse-names":false,"suffix":""},{"dropping-particle":"","family":"Sumandya","given":"I Wayan","non-dropping-particle":"","parse-names":false,"suffix":""}],"container-title":"International journal of social sciences and humanities","id":"ITEM-1","issue":"1","issued":{"date-parts":[["2018"]]},"page":"24-32","publisher":"Universidad Técnica de Manabí","title":"Higher order thinking skills assessment towards critical thinking on mathematics lesson","type":"article-journal","volume":"2"},"uris":["http://www.mendeley.com/documents/?uuid=8fc6f38c-6039-40cb-bf6d-9dd30c0b2287"]}],"mendeley":{"formattedCitation":"(Widana et al., 2018)","plainTextFormattedCitation":"(Widana et al., 2018)","previouslyFormattedCitation":"(Widana et al., 2018)"},"properties":{"noteIndex":0},"schema":"https://github.com/citation-style-language/schema/raw/master/csl-citation.json"}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(Widana et al., 2018)</w:t>
      </w:r>
      <w:r w:rsidR="00481F77">
        <w:rPr>
          <w:rFonts w:ascii="Calisto MT" w:hAnsi="Calisto MT" w:cs="Times New Roman"/>
          <w:sz w:val="20"/>
          <w:szCs w:val="20"/>
        </w:rPr>
        <w:fldChar w:fldCharType="end"/>
      </w:r>
      <w:r w:rsidRPr="008E093A">
        <w:rPr>
          <w:rFonts w:ascii="Calisto MT" w:hAnsi="Calisto MT" w:cs="Times New Roman"/>
          <w:sz w:val="20"/>
          <w:szCs w:val="20"/>
        </w:rPr>
        <w:t>:</w:t>
      </w:r>
    </w:p>
    <w:p w14:paraId="7424AAE4" w14:textId="77777777" w:rsid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1.) Relating, the assessment is directly related to the context of real- life experience.</w:t>
      </w:r>
    </w:p>
    <w:p w14:paraId="3DBCD0EF"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Experiencing, the assessment emphasized the exploration, discovery, and creation.</w:t>
      </w:r>
    </w:p>
    <w:p w14:paraId="0FA82E14"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3.) Applying, assessment demands the student ability to apply knowledge in the classroom.</w:t>
      </w:r>
    </w:p>
    <w:p w14:paraId="41FC7328"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4.) Communicating, assessment demands the ability of students to be able to communicate the conclusion of the problem.</w:t>
      </w:r>
    </w:p>
    <w:p w14:paraId="0CDAA0B9"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5.) Transferring, assessment of students who requires the ability to transform the concepts of knowledge in the</w:t>
      </w:r>
      <w:r w:rsidR="00481F77">
        <w:rPr>
          <w:rFonts w:ascii="Calisto MT" w:hAnsi="Calisto MT" w:cs="Times New Roman"/>
          <w:sz w:val="20"/>
          <w:szCs w:val="20"/>
        </w:rPr>
        <w:t xml:space="preserve"> classroom into a new context.</w:t>
      </w:r>
    </w:p>
    <w:p w14:paraId="3A548EDB"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c.</w:t>
      </w:r>
      <w:r w:rsidRPr="008E093A">
        <w:rPr>
          <w:rFonts w:ascii="Calisto MT" w:hAnsi="Calisto MT" w:cs="Times New Roman"/>
          <w:sz w:val="20"/>
          <w:szCs w:val="20"/>
        </w:rPr>
        <w:tab/>
        <w:t>Not routine (not familiar)</w:t>
      </w:r>
    </w:p>
    <w:p w14:paraId="58F9437F" w14:textId="77777777" w:rsidR="008E093A" w:rsidRPr="008E093A" w:rsidRDefault="008E093A" w:rsidP="008E093A">
      <w:pPr>
        <w:spacing w:after="0" w:line="240" w:lineRule="auto"/>
        <w:ind w:left="284"/>
        <w:jc w:val="both"/>
        <w:rPr>
          <w:rFonts w:ascii="Calisto MT" w:hAnsi="Calisto MT" w:cs="Times New Roman"/>
          <w:sz w:val="20"/>
          <w:szCs w:val="20"/>
        </w:rPr>
      </w:pPr>
    </w:p>
    <w:p w14:paraId="6D9F341A"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According to Widana</w:t>
      </w:r>
      <w:r w:rsidR="008D79D6">
        <w:rPr>
          <w:rFonts w:ascii="Calisto MT" w:hAnsi="Calisto MT" w:cs="Times New Roman"/>
          <w:sz w:val="20"/>
          <w:szCs w:val="20"/>
        </w:rPr>
        <w:t>,</w:t>
      </w:r>
      <w:r w:rsidRPr="008E093A">
        <w:rPr>
          <w:rFonts w:ascii="Calisto MT" w:hAnsi="Calisto MT" w:cs="Times New Roman"/>
          <w:sz w:val="20"/>
          <w:szCs w:val="20"/>
        </w:rPr>
        <w:t xml:space="preserve"> there are the steps compose about HOTS namely:</w:t>
      </w:r>
    </w:p>
    <w:p w14:paraId="0F9EC8E7"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1.</w:t>
      </w:r>
      <w:r w:rsidRPr="008E093A">
        <w:rPr>
          <w:rFonts w:ascii="Calisto MT" w:hAnsi="Calisto MT" w:cs="Times New Roman"/>
          <w:sz w:val="20"/>
          <w:szCs w:val="20"/>
        </w:rPr>
        <w:tab/>
        <w:t>Analyze the KD that can be created problems HOTS</w:t>
      </w:r>
    </w:p>
    <w:p w14:paraId="598DF858"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2.</w:t>
      </w:r>
      <w:r w:rsidRPr="008E093A">
        <w:rPr>
          <w:rFonts w:ascii="Calisto MT" w:hAnsi="Calisto MT" w:cs="Times New Roman"/>
          <w:sz w:val="20"/>
          <w:szCs w:val="20"/>
        </w:rPr>
        <w:tab/>
        <w:t>Arrange gratings matter</w:t>
      </w:r>
    </w:p>
    <w:p w14:paraId="367D2B2D"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3.</w:t>
      </w:r>
      <w:r w:rsidRPr="008E093A">
        <w:rPr>
          <w:rFonts w:ascii="Calisto MT" w:hAnsi="Calisto MT" w:cs="Times New Roman"/>
          <w:sz w:val="20"/>
          <w:szCs w:val="20"/>
        </w:rPr>
        <w:tab/>
        <w:t>Write down the items on the card matter</w:t>
      </w:r>
    </w:p>
    <w:p w14:paraId="7AEE23B4"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4.</w:t>
      </w:r>
      <w:r w:rsidRPr="008E093A">
        <w:rPr>
          <w:rFonts w:ascii="Calisto MT" w:hAnsi="Calisto MT" w:cs="Times New Roman"/>
          <w:sz w:val="20"/>
          <w:szCs w:val="20"/>
        </w:rPr>
        <w:tab/>
        <w:t>Determining the answer key or the form of multiple choice question</w:t>
      </w:r>
    </w:p>
    <w:p w14:paraId="1CDC9FBD"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5.</w:t>
      </w:r>
      <w:r w:rsidRPr="008E093A">
        <w:rPr>
          <w:rFonts w:ascii="Calisto MT" w:hAnsi="Calisto MT" w:cs="Times New Roman"/>
          <w:sz w:val="20"/>
          <w:szCs w:val="20"/>
        </w:rPr>
        <w:tab/>
        <w:t>Conduct a qualitative analysis</w:t>
      </w:r>
    </w:p>
    <w:p w14:paraId="56E8C623" w14:textId="77777777" w:rsidR="008E093A" w:rsidRPr="008E093A" w:rsidRDefault="008E093A" w:rsidP="008E093A">
      <w:pPr>
        <w:spacing w:after="0" w:line="240" w:lineRule="auto"/>
        <w:ind w:left="284"/>
        <w:jc w:val="both"/>
        <w:rPr>
          <w:rFonts w:ascii="Calisto MT" w:hAnsi="Calisto MT" w:cs="Times New Roman"/>
          <w:sz w:val="20"/>
          <w:szCs w:val="20"/>
        </w:rPr>
      </w:pPr>
      <w:r w:rsidRPr="008E093A">
        <w:rPr>
          <w:rFonts w:ascii="Calisto MT" w:hAnsi="Calisto MT" w:cs="Times New Roman"/>
          <w:sz w:val="20"/>
          <w:szCs w:val="20"/>
        </w:rPr>
        <w:t>6.</w:t>
      </w:r>
      <w:r w:rsidRPr="008E093A">
        <w:rPr>
          <w:rFonts w:ascii="Calisto MT" w:hAnsi="Calisto MT" w:cs="Times New Roman"/>
          <w:sz w:val="20"/>
          <w:szCs w:val="20"/>
        </w:rPr>
        <w:tab/>
        <w:t>Perform quantitative analysis</w:t>
      </w:r>
    </w:p>
    <w:p w14:paraId="3B061A8F" w14:textId="77777777" w:rsidR="008E093A" w:rsidRPr="008E093A" w:rsidRDefault="008E093A" w:rsidP="008E093A">
      <w:pPr>
        <w:spacing w:after="0" w:line="240" w:lineRule="auto"/>
        <w:ind w:left="284"/>
        <w:jc w:val="both"/>
        <w:rPr>
          <w:rFonts w:ascii="Calisto MT" w:hAnsi="Calisto MT" w:cs="Times New Roman"/>
          <w:sz w:val="20"/>
          <w:szCs w:val="20"/>
        </w:rPr>
      </w:pPr>
    </w:p>
    <w:p w14:paraId="7435C4BA" w14:textId="77777777" w:rsidR="008E093A" w:rsidRDefault="008E093A" w:rsidP="00B76774">
      <w:pPr>
        <w:spacing w:after="0" w:line="240" w:lineRule="auto"/>
        <w:ind w:firstLine="284"/>
        <w:jc w:val="both"/>
        <w:rPr>
          <w:rFonts w:ascii="Calisto MT" w:hAnsi="Calisto MT" w:cs="Times New Roman"/>
          <w:sz w:val="20"/>
          <w:szCs w:val="20"/>
        </w:rPr>
      </w:pPr>
      <w:r w:rsidRPr="008E093A">
        <w:rPr>
          <w:rFonts w:ascii="Calisto MT" w:hAnsi="Calisto MT" w:cs="Times New Roman"/>
          <w:sz w:val="20"/>
          <w:szCs w:val="20"/>
        </w:rPr>
        <w:lastRenderedPageBreak/>
        <w:t>Furthermore, HOTS benefits are: 1.) Increase the motivation of students for the assessment HOTS can connect the subject matter in the classroom with the real-world contexts so that learning is felt more meaningful; 2.) Improve learning</w:t>
      </w:r>
      <w:r>
        <w:rPr>
          <w:rFonts w:ascii="Calisto MT" w:hAnsi="Calisto MT" w:cs="Times New Roman"/>
          <w:sz w:val="20"/>
          <w:szCs w:val="20"/>
        </w:rPr>
        <w:t xml:space="preserve"> </w:t>
      </w:r>
      <w:r w:rsidRPr="008E093A">
        <w:rPr>
          <w:rFonts w:ascii="Calisto MT" w:hAnsi="Calisto MT" w:cs="Times New Roman"/>
          <w:sz w:val="20"/>
          <w:szCs w:val="20"/>
        </w:rPr>
        <w:t>outcomes for the assessment HOTS can increase the way students think creatively and critically; 3.) Improving the competitiveness of students</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{"citationItems":[{"id":"ITEM-1","itemData":{"ISSN":"2550-7001","author":[{"dropping-particle":"","family":"Widana","given":"I Wayan","non-dropping-particle":"","parse-names":false,"suffix":""},{"dropping-particle":"","family":"Parwata","given":"I","non-dropping-particle":"","parse-names":false,"suffix":""},{"dropping-particle":"","family":"Parmithi","given":"Ni Nyoman","non-dropping-particle":"","parse-names":false,"suffix":""},{"dropping-particle":"","family":"Jayantika","given":"IGAT","non-dropping-particle":"","parse-names":false,"suffix":""},{"dropping-particle":"","family":"Sukendra","given":"I Komang","non-dropping-particle":"","parse-names":false,"suffix":""},{"dropping-particle":"","family":"Sumandya","given":"I Wayan","non-dropping-particle":"","parse-names":false,"suffix":""}],"container-title":"International journal of social sciences and humanities","id":"ITEM-1","issue":"1","issued":{"date-parts":[["2018"]]},"page":"24-32","publisher":"Universidad Técnica de Manabí","title":"Higher order thinking skills assessment towards critical thinking on mathematics lesson","type":"article-journal","volume":"2"},"uris":["http://www.mendeley.com/documents/?uuid=8fc6f38c-6039-40cb-bf6d-9dd30c0b2287"]}],"mendeley":{"formattedCitation":"(Widana et al., 2018)","plainTextFormattedCitation":"(Widana et al., 2018)","previouslyFormattedCitation":"(Widana et al., 2018)"},"properties":{"noteIndex":0},"schema":"https://github.com/citation-style-language/schema/raw/master/csl-citation.json"}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(Widana et al., 2018)</w:t>
      </w:r>
      <w:r w:rsidR="00481F77">
        <w:rPr>
          <w:rFonts w:ascii="Calisto MT" w:hAnsi="Calisto MT" w:cs="Times New Roman"/>
          <w:sz w:val="20"/>
          <w:szCs w:val="20"/>
        </w:rPr>
        <w:fldChar w:fldCharType="end"/>
      </w:r>
      <w:r w:rsidR="00481F77">
        <w:rPr>
          <w:rFonts w:ascii="Calisto MT" w:hAnsi="Calisto MT" w:cs="Times New Roman"/>
          <w:sz w:val="20"/>
          <w:szCs w:val="20"/>
        </w:rPr>
        <w:t>.</w:t>
      </w:r>
    </w:p>
    <w:p w14:paraId="4DC8F92C" w14:textId="77777777" w:rsidR="00234DF2" w:rsidRDefault="00234DF2" w:rsidP="00B76774">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Some studies have revealed the use of HOTS in </w:t>
      </w:r>
      <w:r w:rsidR="001C1807">
        <w:rPr>
          <w:rFonts w:ascii="Calisto MT" w:hAnsi="Calisto MT" w:cs="Times New Roman"/>
          <w:sz w:val="20"/>
          <w:szCs w:val="20"/>
        </w:rPr>
        <w:t>high schools in various regions in Indonesia. One was by Istiqomah. She found that the factors of students’</w:t>
      </w:r>
      <w:r w:rsidR="001C1807" w:rsidRPr="001C1807">
        <w:rPr>
          <w:rFonts w:ascii="Calisto MT" w:hAnsi="Calisto MT" w:cs="Times New Roman"/>
          <w:sz w:val="20"/>
          <w:szCs w:val="20"/>
        </w:rPr>
        <w:t xml:space="preserve"> difficulties in doing HOTS </w:t>
      </w:r>
      <w:r w:rsidR="001C1807">
        <w:rPr>
          <w:rFonts w:ascii="Calisto MT" w:hAnsi="Calisto MT" w:cs="Times New Roman"/>
          <w:sz w:val="20"/>
          <w:szCs w:val="20"/>
        </w:rPr>
        <w:t>was categorized high with the result</w:t>
      </w:r>
      <w:r w:rsidR="001C1807" w:rsidRPr="001C1807">
        <w:rPr>
          <w:rFonts w:ascii="Calisto MT" w:hAnsi="Calisto MT" w:cs="Times New Roman"/>
          <w:sz w:val="20"/>
          <w:szCs w:val="20"/>
        </w:rPr>
        <w:t xml:space="preserve"> in percentage</w:t>
      </w:r>
      <w:r w:rsidR="001C1807">
        <w:rPr>
          <w:rFonts w:ascii="Calisto MT" w:hAnsi="Calisto MT" w:cs="Times New Roman"/>
          <w:sz w:val="20"/>
          <w:szCs w:val="20"/>
        </w:rPr>
        <w:t xml:space="preserve"> was</w:t>
      </w:r>
      <w:r w:rsidR="001C1807" w:rsidRPr="001C1807">
        <w:rPr>
          <w:rFonts w:ascii="Calisto MT" w:hAnsi="Calisto MT" w:cs="Times New Roman"/>
          <w:sz w:val="20"/>
          <w:szCs w:val="20"/>
        </w:rPr>
        <w:t xml:space="preserve"> 72,8%; (3) The factors of students</w:t>
      </w:r>
      <w:r w:rsidR="00481F77">
        <w:rPr>
          <w:rFonts w:ascii="Times New Roman" w:hAnsi="Times New Roman" w:cs="Times New Roman"/>
          <w:sz w:val="20"/>
          <w:szCs w:val="20"/>
        </w:rPr>
        <w:t>’</w:t>
      </w:r>
      <w:r w:rsidR="001C1807" w:rsidRPr="001C1807">
        <w:rPr>
          <w:rFonts w:ascii="Calisto MT" w:hAnsi="Calisto MT" w:cs="Times New Roman"/>
          <w:sz w:val="20"/>
          <w:szCs w:val="20"/>
        </w:rPr>
        <w:t xml:space="preserve"> difficulties in doing of HOTS in English reading comprehension section are lack interest in English, do not understand the mean</w:t>
      </w:r>
      <w:r w:rsidR="001C1807">
        <w:rPr>
          <w:rFonts w:ascii="Calisto MT" w:hAnsi="Calisto MT" w:cs="Times New Roman"/>
          <w:sz w:val="20"/>
          <w:szCs w:val="20"/>
        </w:rPr>
        <w:t>ing</w:t>
      </w:r>
      <w:r w:rsidR="001C1807" w:rsidRPr="001C1807">
        <w:rPr>
          <w:rFonts w:ascii="Calisto MT" w:hAnsi="Calisto MT" w:cs="Times New Roman"/>
          <w:sz w:val="20"/>
          <w:szCs w:val="20"/>
        </w:rPr>
        <w:t xml:space="preserve"> or purpose of the reading, not accustomed to do conclus</w:t>
      </w:r>
      <w:r w:rsidR="001C1807">
        <w:rPr>
          <w:rFonts w:ascii="Calisto MT" w:hAnsi="Calisto MT" w:cs="Times New Roman"/>
          <w:sz w:val="20"/>
          <w:szCs w:val="20"/>
        </w:rPr>
        <w:t>ion or interpret and actually it was rarely applied</w:t>
      </w:r>
      <w:r w:rsidR="001C1807" w:rsidRPr="001C1807">
        <w:rPr>
          <w:rFonts w:ascii="Calisto MT" w:hAnsi="Calisto MT" w:cs="Times New Roman"/>
          <w:sz w:val="20"/>
          <w:szCs w:val="20"/>
        </w:rPr>
        <w:t xml:space="preserve"> in teaching and learning activity</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{"citationItems":[{"id":"ITEM-1","itemData":{"author":[{"dropping-particle":"","family":"Istiqomah","given":"Nurul","non-dropping-particle":"","parse-names":false,"suffix":""}],"id":"ITEM-1","issued":{"date-parts":[["2019"]]},"publisher":"Tarbiyah Dan Keguruan","title":"An Analysis of Higher Order Thinking Skills (HOTS) of English Reading Comprehension Section in National Examination at Islamic High School","type":"article-journal"},"uris":["http://www.mendeley.com/documents/?uuid=50e27aff-6db3-4f7d-ba29-31c5edbb189d"]}],"mendeley":{"formattedCitation":"(Istiqomah, 2019)","plainTextFormattedCitation":"(Istiqomah, 2019)","previouslyFormattedCitation":"(Istiqomah, 2019)"},"properties":{"noteIndex":0},"schema":"https://github.com/citation-style-language/schema/raw/master/csl-citation.json"}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(Istiqomah, 2019)</w:t>
      </w:r>
      <w:r w:rsidR="00481F77">
        <w:rPr>
          <w:rFonts w:ascii="Calisto MT" w:hAnsi="Calisto MT" w:cs="Times New Roman"/>
          <w:sz w:val="20"/>
          <w:szCs w:val="20"/>
        </w:rPr>
        <w:fldChar w:fldCharType="end"/>
      </w:r>
      <w:r w:rsidR="001C1807" w:rsidRPr="001C1807">
        <w:rPr>
          <w:rFonts w:ascii="Calisto MT" w:hAnsi="Calisto MT" w:cs="Times New Roman"/>
          <w:sz w:val="20"/>
          <w:szCs w:val="20"/>
        </w:rPr>
        <w:t>.</w:t>
      </w:r>
    </w:p>
    <w:p w14:paraId="320BF283" w14:textId="77777777" w:rsidR="00B55B78" w:rsidRDefault="00B55B78" w:rsidP="00B76774">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Another study by Sole and Anggraeni indicated </w:t>
      </w:r>
      <w:r w:rsidRPr="00B55B78">
        <w:rPr>
          <w:rFonts w:ascii="Calisto MT" w:hAnsi="Calisto MT" w:cs="Times New Roman"/>
          <w:sz w:val="20"/>
          <w:szCs w:val="20"/>
        </w:rPr>
        <w:t>joint midterm examination questions in Elementary School</w:t>
      </w:r>
      <w:r w:rsidR="009018CA">
        <w:rPr>
          <w:rFonts w:ascii="Calisto MT" w:hAnsi="Calisto MT" w:cs="Times New Roman"/>
          <w:sz w:val="20"/>
          <w:szCs w:val="20"/>
        </w:rPr>
        <w:t>s</w:t>
      </w:r>
      <w:r w:rsidRPr="00B55B78">
        <w:rPr>
          <w:rFonts w:ascii="Calisto MT" w:hAnsi="Calisto MT" w:cs="Times New Roman"/>
          <w:sz w:val="20"/>
          <w:szCs w:val="20"/>
        </w:rPr>
        <w:t xml:space="preserve"> have not been able to measure HOTS</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{"citationItems":[{"id":"ITEM-1","itemData":{"ISBN":"1742-6596","author":[{"dropping-particle":"","family":"Sole","given":"F B","non-dropping-particle":"","parse-names":false,"suffix":""},{"dropping-particle":"","family":"Anggraeni","given":"D M","non-dropping-particle":"","parse-names":false,"suffix":""}],"container-title":"Journal of Physics: Conference Series","id":"ITEM-1","issue":"1","issued":{"date-parts":[["2020"]]},"page":"12102","publisher":"IOP Publishing","title":"Analysis of High Order Thinking Skill (HOTS) in joint midterm examination at YAPNUSDA Elementary School","type":"paper-conference","volume":"1440"},"uris":["http://www.mendeley.com/documents/?uuid=f1c8fedc-f402-45df-ae70-4859b862c14e"]}],"mendeley":{"formattedCitation":"(Sole &amp; Anggraeni, 2020)","plainTextFormattedCitation":"(Sole &amp; Anggraeni, 2020)","previouslyFormattedCitation":"(Sole &amp; Anggraeni, 2020)"},"properties":{"noteIndex":0},"schema":"https://github.com/citation-style-language/schema/raw/master/csl-citation.json"}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(Sole &amp; Anggraeni, 2020)</w:t>
      </w:r>
      <w:r w:rsidR="00481F77">
        <w:rPr>
          <w:rFonts w:ascii="Calisto MT" w:hAnsi="Calisto MT" w:cs="Times New Roman"/>
          <w:sz w:val="20"/>
          <w:szCs w:val="20"/>
        </w:rPr>
        <w:fldChar w:fldCharType="end"/>
      </w:r>
      <w:r w:rsidRPr="00B55B78">
        <w:rPr>
          <w:rFonts w:ascii="Calisto MT" w:hAnsi="Calisto MT" w:cs="Times New Roman"/>
          <w:sz w:val="20"/>
          <w:szCs w:val="20"/>
        </w:rPr>
        <w:t>.</w:t>
      </w:r>
      <w:r w:rsidR="009018CA">
        <w:rPr>
          <w:rFonts w:ascii="Calisto MT" w:hAnsi="Calisto MT" w:cs="Times New Roman"/>
          <w:sz w:val="20"/>
          <w:szCs w:val="20"/>
        </w:rPr>
        <w:t xml:space="preserve"> While a study by Widiyaningsih suggested that </w:t>
      </w:r>
      <w:r w:rsidR="009018CA" w:rsidRPr="009018CA">
        <w:rPr>
          <w:rFonts w:ascii="Calisto MT" w:hAnsi="Calisto MT" w:cs="Times New Roman"/>
          <w:sz w:val="20"/>
          <w:szCs w:val="20"/>
        </w:rPr>
        <w:t>there was an increase in the amount of higher order thinking question</w:t>
      </w:r>
      <w:r w:rsidR="009018CA">
        <w:rPr>
          <w:rFonts w:ascii="Calisto MT" w:hAnsi="Calisto MT" w:cs="Times New Roman"/>
          <w:sz w:val="20"/>
          <w:szCs w:val="20"/>
        </w:rPr>
        <w:t xml:space="preserve"> as much as</w:t>
      </w:r>
      <w:r w:rsidR="009018CA" w:rsidRPr="009018CA">
        <w:rPr>
          <w:rFonts w:ascii="Calisto MT" w:hAnsi="Calisto MT" w:cs="Times New Roman"/>
          <w:sz w:val="20"/>
          <w:szCs w:val="20"/>
        </w:rPr>
        <w:t xml:space="preserve"> 16%</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{"citationItems":[{"id":"ITEM-1","itemData":{"author":[{"dropping-particle":"","family":"Widiyaningsih","given":"Astuti","non-dropping-particle":"","parse-names":false,"suffix":""}],"id":"ITEM-1","issued":{"date-parts":[["2019"]]},"publisher":"UIN SMH BANTEN","title":"An Analysis of the Higher Order Thinking Skills (HOTS) in the National Examination of English on Junior High School Level","type":"article"},"uris":["http://www.mendeley.com/documents/?uuid=3115f769-9f47-4c5f-9379-e9cf81add500"]}],"mendeley":{"formattedCitation":"(Widiyaningsih, 2019)","plainTextFormattedCitation":"(Widiyaningsih, 2019)","previouslyFormattedCitation":"(Widiyaningsih, 2019)"},"properties":{"noteIndex":0},"schema":"https://github.com/citation-style-language/schema/raw/master/csl-citation.json"}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(Widiyaningsih, 2019)</w:t>
      </w:r>
      <w:r w:rsidR="00481F77">
        <w:rPr>
          <w:rFonts w:ascii="Calisto MT" w:hAnsi="Calisto MT" w:cs="Times New Roman"/>
          <w:sz w:val="20"/>
          <w:szCs w:val="20"/>
        </w:rPr>
        <w:fldChar w:fldCharType="end"/>
      </w:r>
      <w:r w:rsidR="009018CA" w:rsidRPr="009018CA">
        <w:rPr>
          <w:rFonts w:ascii="Calisto MT" w:hAnsi="Calisto MT" w:cs="Times New Roman"/>
          <w:sz w:val="20"/>
          <w:szCs w:val="20"/>
        </w:rPr>
        <w:t>.</w:t>
      </w:r>
    </w:p>
    <w:p w14:paraId="0F636A27" w14:textId="77777777" w:rsidR="00B76774" w:rsidRPr="006B5A73" w:rsidRDefault="00B76774" w:rsidP="00B76774">
      <w:pPr>
        <w:spacing w:after="0" w:line="240" w:lineRule="auto"/>
        <w:ind w:firstLine="284"/>
        <w:jc w:val="both"/>
        <w:rPr>
          <w:rFonts w:ascii="Calisto MT" w:hAnsi="Calisto MT" w:cs="Times New Roman"/>
          <w:sz w:val="20"/>
          <w:szCs w:val="20"/>
        </w:rPr>
      </w:pPr>
      <w:r>
        <w:rPr>
          <w:rFonts w:ascii="Calisto MT" w:hAnsi="Calisto MT" w:cs="Times New Roman"/>
          <w:sz w:val="20"/>
          <w:szCs w:val="20"/>
        </w:rPr>
        <w:t>Therefore, there are two problems the writer tried to find out: one related to the students’ achievement in reading comprehension by applying HOTS and the other is how many percentages of the students using HOTS in their school final exam</w:t>
      </w:r>
      <w:r w:rsidR="00234DF2">
        <w:rPr>
          <w:rFonts w:ascii="Calisto MT" w:hAnsi="Calisto MT" w:cs="Times New Roman"/>
          <w:sz w:val="20"/>
          <w:szCs w:val="20"/>
        </w:rPr>
        <w:t xml:space="preserve">. </w:t>
      </w:r>
    </w:p>
    <w:p w14:paraId="73EC167B" w14:textId="77777777" w:rsidR="006B5A73" w:rsidRPr="006B5A73" w:rsidRDefault="006B5A73" w:rsidP="006B5A73">
      <w:pPr>
        <w:pStyle w:val="ListParagraph"/>
        <w:spacing w:after="0" w:line="240" w:lineRule="auto"/>
        <w:ind w:left="644"/>
        <w:jc w:val="both"/>
        <w:rPr>
          <w:rFonts w:ascii="Calisto MT" w:hAnsi="Calisto MT" w:cs="Times New Roman"/>
          <w:sz w:val="20"/>
          <w:szCs w:val="20"/>
        </w:rPr>
      </w:pPr>
    </w:p>
    <w:p w14:paraId="4327755A" w14:textId="77777777" w:rsidR="00575442" w:rsidRPr="00B87F76" w:rsidRDefault="00575442" w:rsidP="0067225A">
      <w:pPr>
        <w:spacing w:after="0" w:line="240" w:lineRule="auto"/>
        <w:ind w:firstLine="284"/>
        <w:jc w:val="both"/>
        <w:rPr>
          <w:rFonts w:ascii="Calisto MT" w:hAnsi="Calisto MT" w:cs="Times New Roman"/>
          <w:sz w:val="20"/>
          <w:szCs w:val="20"/>
        </w:rPr>
      </w:pPr>
    </w:p>
    <w:p w14:paraId="5BCDE386" w14:textId="77777777" w:rsidR="0067225A" w:rsidRPr="00FB0BD5" w:rsidRDefault="006D3F8A" w:rsidP="0067225A">
      <w:pPr>
        <w:spacing w:after="120" w:line="240" w:lineRule="auto"/>
        <w:jc w:val="both"/>
        <w:rPr>
          <w:rFonts w:ascii="Calisto MT" w:eastAsiaTheme="minorEastAsia" w:hAnsi="Calisto MT" w:cs="Times New Roman"/>
          <w:b/>
          <w:sz w:val="20"/>
          <w:szCs w:val="20"/>
          <w:lang w:eastAsia="ja-JP"/>
        </w:rPr>
      </w:pPr>
      <w:r>
        <w:rPr>
          <w:rFonts w:ascii="Calisto MT" w:eastAsiaTheme="minorEastAsia" w:hAnsi="Calisto MT" w:cs="Times New Roman"/>
          <w:b/>
          <w:sz w:val="20"/>
          <w:szCs w:val="20"/>
          <w:lang w:eastAsia="ja-JP"/>
        </w:rPr>
        <w:t>Method</w:t>
      </w:r>
    </w:p>
    <w:p w14:paraId="049E5FC1" w14:textId="77777777" w:rsidR="00D04092" w:rsidRDefault="00D616E6" w:rsidP="00D616E6">
      <w:pPr>
        <w:spacing w:after="0" w:line="240" w:lineRule="auto"/>
        <w:ind w:firstLine="284"/>
        <w:jc w:val="both"/>
        <w:rPr>
          <w:rFonts w:ascii="Calisto MT" w:hAnsi="Calisto MT" w:cs="Times New Roman"/>
          <w:sz w:val="20"/>
          <w:szCs w:val="20"/>
        </w:rPr>
      </w:pPr>
      <w:r>
        <w:rPr>
          <w:rFonts w:ascii="Calisto MT" w:hAnsi="Calisto MT" w:cs="Times New Roman"/>
          <w:sz w:val="20"/>
          <w:szCs w:val="20"/>
        </w:rPr>
        <w:t>In this study</w:t>
      </w:r>
      <w:r w:rsidRPr="00D616E6">
        <w:rPr>
          <w:rFonts w:ascii="Calisto MT" w:hAnsi="Calisto MT" w:cs="Times New Roman"/>
          <w:sz w:val="20"/>
          <w:szCs w:val="20"/>
        </w:rPr>
        <w:t xml:space="preserve">, the researcher used a quantitative and qualitative approach. The feature of the research designs that is used to collect, analyze, and interpret data using quantitative and qualitative research. The researcher used </w:t>
      </w:r>
      <w:r w:rsidR="006D3F8A">
        <w:rPr>
          <w:rFonts w:ascii="Calisto MT" w:hAnsi="Calisto MT" w:cs="Times New Roman"/>
          <w:sz w:val="20"/>
          <w:szCs w:val="20"/>
        </w:rPr>
        <w:t>a mixed method for this study.</w:t>
      </w:r>
      <w:r w:rsidRPr="00D616E6">
        <w:rPr>
          <w:rFonts w:ascii="Calisto MT" w:hAnsi="Calisto MT" w:cs="Times New Roman"/>
          <w:sz w:val="20"/>
          <w:szCs w:val="20"/>
        </w:rPr>
        <w:t xml:space="preserve"> The mixed method research involves combining qualitative and quantitative research data in a</w:t>
      </w:r>
      <w:r>
        <w:rPr>
          <w:rFonts w:ascii="Calisto MT" w:hAnsi="Calisto MT" w:cs="Times New Roman"/>
          <w:sz w:val="20"/>
          <w:szCs w:val="20"/>
        </w:rPr>
        <w:t xml:space="preserve"> </w:t>
      </w:r>
      <w:r w:rsidRPr="00D616E6">
        <w:rPr>
          <w:rFonts w:ascii="Calisto MT" w:hAnsi="Calisto MT" w:cs="Times New Roman"/>
          <w:sz w:val="20"/>
          <w:szCs w:val="20"/>
        </w:rPr>
        <w:t>research study</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{"citationItems":[{"id":"ITEM-1","itemData":{"ISBN":"1506386717","author":[{"dropping-particle":"","family":"Creswell","given":"John W","non-dropping-particle":"","parse-names":false,"suffix":""},{"dropping-particle":"","family":"Creswell","given":"J David","non-dropping-particle":"","parse-names":false,"suffix":""}],"id":"ITEM-1","issued":{"date-parts":[["2017"]]},"publisher":"Sage publications","title":"Research design: Qualitative, quantitative, and mixed methods approaches","type":"book"},"uris":["http://www.mendeley.com/documents/?uuid=421070ec-c3dc-4e3b-ac34-3cb38dd79af2"]}],"mendeley":{"formattedCitation":"(Creswell &amp; Creswell, 2017)","plainTextFormattedCitation":"(Creswell &amp; Creswell, 2017)","previouslyFormattedCitation":"(Creswell &amp; Creswell, 2017)"},"properties":{"noteIndex":0},"schema":"https://github.com/citation-style-language/schema/raw/master/csl-citation.json"}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(Creswell &amp; Creswell, 2017)</w:t>
      </w:r>
      <w:r w:rsidR="00481F77">
        <w:rPr>
          <w:rFonts w:ascii="Calisto MT" w:hAnsi="Calisto MT" w:cs="Times New Roman"/>
          <w:sz w:val="20"/>
          <w:szCs w:val="20"/>
        </w:rPr>
        <w:fldChar w:fldCharType="end"/>
      </w:r>
      <w:r w:rsidRPr="00D616E6">
        <w:rPr>
          <w:rFonts w:ascii="Calisto MT" w:hAnsi="Calisto MT" w:cs="Times New Roman"/>
          <w:sz w:val="20"/>
          <w:szCs w:val="20"/>
        </w:rPr>
        <w:t>. The purpose of this mixed research method was to determine the percentage of HOTS in Engl</w:t>
      </w:r>
      <w:r w:rsidR="006D3F8A">
        <w:rPr>
          <w:rFonts w:ascii="Calisto MT" w:hAnsi="Calisto MT" w:cs="Times New Roman"/>
          <w:sz w:val="20"/>
          <w:szCs w:val="20"/>
        </w:rPr>
        <w:t>ish reading comprehension in final exam</w:t>
      </w:r>
      <w:r w:rsidRPr="00D616E6">
        <w:rPr>
          <w:rFonts w:ascii="Calisto MT" w:hAnsi="Calisto MT" w:cs="Times New Roman"/>
          <w:sz w:val="20"/>
          <w:szCs w:val="20"/>
        </w:rPr>
        <w:t xml:space="preserve"> and measure students</w:t>
      </w:r>
      <w:r w:rsidR="006D3F8A">
        <w:rPr>
          <w:rFonts w:ascii="Times New Roman" w:hAnsi="Times New Roman" w:cs="Times New Roman"/>
          <w:sz w:val="20"/>
          <w:szCs w:val="20"/>
        </w:rPr>
        <w:t>’</w:t>
      </w:r>
      <w:r w:rsidRPr="00D616E6">
        <w:rPr>
          <w:rFonts w:ascii="Calisto MT" w:hAnsi="Calisto MT" w:cs="Times New Roman"/>
          <w:sz w:val="20"/>
          <w:szCs w:val="20"/>
        </w:rPr>
        <w:t xml:space="preserve"> achievement level in doing HOTS.</w:t>
      </w:r>
    </w:p>
    <w:p w14:paraId="4ACC1AF2" w14:textId="77777777" w:rsidR="00D616E6" w:rsidRDefault="00D616E6" w:rsidP="00D616E6">
      <w:pPr>
        <w:spacing w:after="0" w:line="240" w:lineRule="auto"/>
        <w:ind w:firstLine="284"/>
        <w:jc w:val="both"/>
        <w:rPr>
          <w:rFonts w:ascii="Calisto MT" w:hAnsi="Calisto MT" w:cs="Times New Roman"/>
          <w:sz w:val="20"/>
          <w:szCs w:val="20"/>
        </w:rPr>
      </w:pPr>
      <w:r>
        <w:rPr>
          <w:rFonts w:ascii="Calisto MT" w:hAnsi="Calisto MT" w:cs="Times New Roman"/>
          <w:sz w:val="20"/>
          <w:szCs w:val="20"/>
        </w:rPr>
        <w:t>T</w:t>
      </w:r>
      <w:r w:rsidRPr="00D616E6">
        <w:rPr>
          <w:rFonts w:ascii="Calisto MT" w:hAnsi="Calisto MT" w:cs="Times New Roman"/>
          <w:sz w:val="20"/>
          <w:szCs w:val="20"/>
        </w:rPr>
        <w:t>he researcher used nonprobability sampling technique. In nonprobability sampling, the researcher selects individuals because they are available, convenient, and represent some characteristics the investigator</w:t>
      </w:r>
      <w:r w:rsidR="00B92FB9">
        <w:rPr>
          <w:rFonts w:ascii="Calisto MT" w:hAnsi="Calisto MT" w:cs="Times New Roman"/>
          <w:sz w:val="20"/>
          <w:szCs w:val="20"/>
        </w:rPr>
        <w:t xml:space="preserve"> seeks to study</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481F77">
        <w:rPr>
          <w:rFonts w:ascii="Calisto MT" w:hAnsi="Calisto MT" w:cs="Times New Roman"/>
          <w:sz w:val="20"/>
          <w:szCs w:val="20"/>
        </w:rPr>
        <w:instrText>ADDIN CSL_CITATION {"citationItems":[{"id":"ITEM-1","itemData":{"ISBN":"1506386717","author":[{"dropping-particle":"","family":"Creswell","given":"John W","non-dropping-particle":"","parse-names":false,"suffix":""},{"dropping-particle":"","family":"Creswell","given":"J David","non-dropping-particle":"","parse-names":false,"suffix":""}],"id":"ITEM-1","issued":{"date-parts":[["2017"]]},"publisher":"Sage publications","title":"Research design: Qualitative, quantitative, and mixed methods approaches","type":"book"},"uris":["http://www.mendeley.com/documents/?uuid=421070ec-c3dc-4e3b-ac34-3cb38dd79af2"]}],"mendeley":{"formattedCitation":"(Creswell &amp; Creswell, 2017)","plainTextFormattedCitation":"(Creswell &amp; Creswell, 2017)","previouslyFormattedCitation":"(Creswell &amp; Creswell, 2017)"},"properties":{"noteIndex":0},"schema":"https://github.com/citation-style-language/schema/raw/master/csl-citation.json"}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(Creswell &amp; Creswell, 2017)</w:t>
      </w:r>
      <w:r w:rsidR="00481F77">
        <w:rPr>
          <w:rFonts w:ascii="Calisto MT" w:hAnsi="Calisto MT" w:cs="Times New Roman"/>
          <w:sz w:val="20"/>
          <w:szCs w:val="20"/>
        </w:rPr>
        <w:fldChar w:fldCharType="end"/>
      </w:r>
      <w:r w:rsidR="00B92FB9">
        <w:rPr>
          <w:rFonts w:ascii="Calisto MT" w:hAnsi="Calisto MT" w:cs="Times New Roman"/>
          <w:sz w:val="20"/>
          <w:szCs w:val="20"/>
        </w:rPr>
        <w:t>. One kind of n</w:t>
      </w:r>
      <w:r w:rsidRPr="00D616E6">
        <w:rPr>
          <w:rFonts w:ascii="Calisto MT" w:hAnsi="Calisto MT" w:cs="Times New Roman"/>
          <w:sz w:val="20"/>
          <w:szCs w:val="20"/>
        </w:rPr>
        <w:t xml:space="preserve">on-probability sampling is purposive sampling for conducting the research. Purposive sampling is a sampling technique </w:t>
      </w:r>
      <w:r w:rsidR="00B92FB9">
        <w:rPr>
          <w:rFonts w:ascii="Calisto MT" w:hAnsi="Calisto MT" w:cs="Times New Roman"/>
          <w:sz w:val="20"/>
          <w:szCs w:val="20"/>
        </w:rPr>
        <w:t xml:space="preserve">which takes the sample with </w:t>
      </w:r>
      <w:r w:rsidRPr="00D616E6">
        <w:rPr>
          <w:rFonts w:ascii="Calisto MT" w:hAnsi="Calisto MT" w:cs="Times New Roman"/>
          <w:sz w:val="20"/>
          <w:szCs w:val="20"/>
        </w:rPr>
        <w:t>certain consideration</w:t>
      </w:r>
      <w:r w:rsidR="00B92FB9">
        <w:rPr>
          <w:rFonts w:ascii="Calisto MT" w:hAnsi="Calisto MT" w:cs="Times New Roman"/>
          <w:sz w:val="20"/>
          <w:szCs w:val="20"/>
        </w:rPr>
        <w:t>s</w:t>
      </w:r>
      <w:r w:rsidR="00481F77">
        <w:rPr>
          <w:rFonts w:ascii="Calisto MT" w:hAnsi="Calisto MT" w:cs="Times New Roman"/>
          <w:sz w:val="20"/>
          <w:szCs w:val="20"/>
        </w:rPr>
        <w:t xml:space="preserve"> </w:t>
      </w:r>
      <w:r w:rsidR="00481F77">
        <w:rPr>
          <w:rFonts w:ascii="Calisto MT" w:hAnsi="Calisto MT" w:cs="Times New Roman"/>
          <w:sz w:val="20"/>
          <w:szCs w:val="20"/>
        </w:rPr>
        <w:fldChar w:fldCharType="begin" w:fldLock="1"/>
      </w:r>
      <w:r w:rsidR="00EC07DA">
        <w:rPr>
          <w:rFonts w:ascii="Calisto MT" w:hAnsi="Calisto MT" w:cs="Times New Roman"/>
          <w:sz w:val="20"/>
          <w:szCs w:val="20"/>
        </w:rPr>
        <w:instrText>ADDIN CSL_CITATION {"citationItems":[{"id":"ITEM-1","itemData":{"ISBN":"1472566971","author":[{"dropping-particle":"","family":"Rasinger","given":"Sebastian M","non-dropping-particle":"","parse-names":false,"suffix":""}],"id":"ITEM-1","issued":{"date-parts":[["2013"]]},"publisher":"A&amp;C Black","title":"Quantitative research in linguistics: An introduction","type":"book"},"uris":["http://www.mendeley.com/documents/?uuid=b61bee47-6c3a-4222-9c28-730c07728749"]}],"mendeley":{"formattedCitation":"(Rasinger, 2013)","plainTextFormattedCitation":"(Rasinger, 2013)","previouslyFormattedCitation":"(Rasinger, 2013)"},"properties":{"noteIndex":0},"schema":"https://github.com/citation-style-language/schema/raw/master/csl-citation.json"}</w:instrText>
      </w:r>
      <w:r w:rsidR="00481F77">
        <w:rPr>
          <w:rFonts w:ascii="Calisto MT" w:hAnsi="Calisto MT" w:cs="Times New Roman"/>
          <w:sz w:val="20"/>
          <w:szCs w:val="20"/>
        </w:rPr>
        <w:fldChar w:fldCharType="separate"/>
      </w:r>
      <w:r w:rsidR="00481F77" w:rsidRPr="00481F77">
        <w:rPr>
          <w:rFonts w:ascii="Calisto MT" w:hAnsi="Calisto MT" w:cs="Times New Roman"/>
          <w:noProof/>
          <w:sz w:val="20"/>
          <w:szCs w:val="20"/>
        </w:rPr>
        <w:t>(Rasinger, 2013)</w:t>
      </w:r>
      <w:r w:rsidR="00481F77">
        <w:rPr>
          <w:rFonts w:ascii="Calisto MT" w:hAnsi="Calisto MT" w:cs="Times New Roman"/>
          <w:sz w:val="20"/>
          <w:szCs w:val="20"/>
        </w:rPr>
        <w:fldChar w:fldCharType="end"/>
      </w:r>
      <w:r w:rsidRPr="00D616E6">
        <w:rPr>
          <w:rFonts w:ascii="Calisto MT" w:hAnsi="Calisto MT" w:cs="Times New Roman"/>
          <w:sz w:val="20"/>
          <w:szCs w:val="20"/>
        </w:rPr>
        <w:t xml:space="preserve">. </w:t>
      </w:r>
      <w:r>
        <w:rPr>
          <w:rFonts w:ascii="Calisto MT" w:hAnsi="Calisto MT" w:cs="Times New Roman"/>
          <w:sz w:val="20"/>
          <w:szCs w:val="20"/>
        </w:rPr>
        <w:t>T</w:t>
      </w:r>
      <w:r w:rsidRPr="00D616E6">
        <w:rPr>
          <w:rFonts w:ascii="Calisto MT" w:hAnsi="Calisto MT" w:cs="Times New Roman"/>
          <w:sz w:val="20"/>
          <w:szCs w:val="20"/>
        </w:rPr>
        <w:t>he researcher took two classes of population as the sample</w:t>
      </w:r>
      <w:r>
        <w:rPr>
          <w:rFonts w:ascii="Calisto MT" w:hAnsi="Calisto MT" w:cs="Times New Roman"/>
          <w:sz w:val="20"/>
          <w:szCs w:val="20"/>
        </w:rPr>
        <w:t xml:space="preserve"> as suggested by the English teacher since the students of the classes </w:t>
      </w:r>
      <w:r w:rsidRPr="00D616E6">
        <w:rPr>
          <w:rFonts w:ascii="Calisto MT" w:hAnsi="Calisto MT" w:cs="Times New Roman"/>
          <w:sz w:val="20"/>
          <w:szCs w:val="20"/>
        </w:rPr>
        <w:t>had better English achievement than</w:t>
      </w:r>
      <w:r>
        <w:rPr>
          <w:rFonts w:ascii="Calisto MT" w:hAnsi="Calisto MT" w:cs="Times New Roman"/>
          <w:sz w:val="20"/>
          <w:szCs w:val="20"/>
        </w:rPr>
        <w:t xml:space="preserve"> the others</w:t>
      </w:r>
      <w:r w:rsidRPr="00D616E6">
        <w:rPr>
          <w:rFonts w:ascii="Calisto MT" w:hAnsi="Calisto MT" w:cs="Times New Roman"/>
          <w:sz w:val="20"/>
          <w:szCs w:val="20"/>
        </w:rPr>
        <w:t>.</w:t>
      </w:r>
      <w:r>
        <w:rPr>
          <w:rFonts w:ascii="Calisto MT" w:hAnsi="Calisto MT" w:cs="Times New Roman"/>
          <w:sz w:val="20"/>
          <w:szCs w:val="20"/>
        </w:rPr>
        <w:t xml:space="preserve"> The total num</w:t>
      </w:r>
      <w:r w:rsidR="00B92FB9">
        <w:rPr>
          <w:rFonts w:ascii="Calisto MT" w:hAnsi="Calisto MT" w:cs="Times New Roman"/>
          <w:sz w:val="20"/>
          <w:szCs w:val="20"/>
        </w:rPr>
        <w:t>ber of sample was 69 students.</w:t>
      </w:r>
    </w:p>
    <w:p w14:paraId="133299B9" w14:textId="77777777" w:rsidR="008E14CF" w:rsidRPr="00D616E6" w:rsidRDefault="002106CF" w:rsidP="008E14CF">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The data was obtained by collecting the students’ reading test results. Then they were analyzed by using HOTS instrument. First </w:t>
      </w:r>
      <w:r w:rsidRPr="002106CF">
        <w:rPr>
          <w:rFonts w:ascii="Calisto MT" w:hAnsi="Calisto MT" w:cs="Times New Roman"/>
          <w:sz w:val="20"/>
          <w:szCs w:val="20"/>
        </w:rPr>
        <w:t>the scoring</w:t>
      </w:r>
      <w:r>
        <w:rPr>
          <w:rFonts w:ascii="Calisto MT" w:hAnsi="Calisto MT" w:cs="Times New Roman"/>
          <w:sz w:val="20"/>
          <w:szCs w:val="20"/>
        </w:rPr>
        <w:t xml:space="preserve"> was conducted to measure s</w:t>
      </w:r>
      <w:r w:rsidRPr="002106CF">
        <w:rPr>
          <w:rFonts w:ascii="Calisto MT" w:hAnsi="Calisto MT" w:cs="Times New Roman"/>
          <w:sz w:val="20"/>
          <w:szCs w:val="20"/>
        </w:rPr>
        <w:t>tudents</w:t>
      </w:r>
      <w:r>
        <w:rPr>
          <w:rFonts w:ascii="Times New Roman" w:hAnsi="Times New Roman" w:cs="Times New Roman"/>
          <w:sz w:val="20"/>
          <w:szCs w:val="20"/>
        </w:rPr>
        <w:t>’</w:t>
      </w:r>
      <w:r>
        <w:rPr>
          <w:rFonts w:ascii="Calisto MT" w:hAnsi="Calisto MT" w:cs="Times New Roman"/>
          <w:sz w:val="20"/>
          <w:szCs w:val="20"/>
        </w:rPr>
        <w:t xml:space="preserve"> l</w:t>
      </w:r>
      <w:r w:rsidRPr="002106CF">
        <w:rPr>
          <w:rFonts w:ascii="Calisto MT" w:hAnsi="Calisto MT" w:cs="Times New Roman"/>
          <w:sz w:val="20"/>
          <w:szCs w:val="20"/>
        </w:rPr>
        <w:t>evel in doing HOTS of Engl</w:t>
      </w:r>
      <w:r>
        <w:rPr>
          <w:rFonts w:ascii="Calisto MT" w:hAnsi="Calisto MT" w:cs="Times New Roman"/>
          <w:sz w:val="20"/>
          <w:szCs w:val="20"/>
        </w:rPr>
        <w:t>ish Reading Comprehension in the school final exam and finding</w:t>
      </w:r>
      <w:r w:rsidR="008E14CF">
        <w:rPr>
          <w:rFonts w:ascii="Calisto MT" w:hAnsi="Calisto MT" w:cs="Times New Roman"/>
          <w:sz w:val="20"/>
          <w:szCs w:val="20"/>
        </w:rPr>
        <w:t xml:space="preserve"> the average score. The data then was classified into group items that are included in the HOTS category by using Analysis Card. </w:t>
      </w:r>
    </w:p>
    <w:p w14:paraId="173FFF96" w14:textId="77777777" w:rsidR="00D627FD" w:rsidRDefault="00D627FD" w:rsidP="0067225A">
      <w:pPr>
        <w:spacing w:after="120" w:line="240" w:lineRule="auto"/>
        <w:jc w:val="both"/>
        <w:rPr>
          <w:rFonts w:ascii="Calisto MT" w:hAnsi="Calisto MT" w:cs="Times New Roman"/>
          <w:b/>
          <w:sz w:val="20"/>
          <w:szCs w:val="20"/>
        </w:rPr>
      </w:pPr>
    </w:p>
    <w:p w14:paraId="0D3CEBDF" w14:textId="77777777"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Results and Discussions</w:t>
      </w:r>
    </w:p>
    <w:p w14:paraId="75317D56" w14:textId="77777777" w:rsidR="00FB76C1" w:rsidRPr="004E24EC" w:rsidRDefault="00603ADD" w:rsidP="00FB76C1">
      <w:pPr>
        <w:pStyle w:val="ListParagraph"/>
        <w:numPr>
          <w:ilvl w:val="0"/>
          <w:numId w:val="9"/>
        </w:numPr>
        <w:spacing w:after="120" w:line="240" w:lineRule="auto"/>
        <w:ind w:left="567" w:hanging="207"/>
        <w:jc w:val="both"/>
        <w:rPr>
          <w:rFonts w:ascii="Calisto MT" w:hAnsi="Calisto MT" w:cs="Times New Roman"/>
          <w:b/>
          <w:sz w:val="20"/>
          <w:szCs w:val="20"/>
          <w:shd w:val="clear" w:color="auto" w:fill="FFFFFF"/>
        </w:rPr>
      </w:pPr>
      <w:r w:rsidRPr="004E24EC">
        <w:rPr>
          <w:rFonts w:ascii="Calisto MT" w:hAnsi="Calisto MT" w:cs="Times New Roman"/>
          <w:b/>
          <w:sz w:val="20"/>
          <w:szCs w:val="20"/>
          <w:shd w:val="clear" w:color="auto" w:fill="FFFFFF"/>
        </w:rPr>
        <w:t>Students’ reading comprehension achievement in doing HOTS in School Final Exam</w:t>
      </w:r>
    </w:p>
    <w:p w14:paraId="06A23658" w14:textId="77777777" w:rsidR="00FB76C1" w:rsidRDefault="00FB76C1" w:rsidP="00FB76C1">
      <w:pPr>
        <w:pStyle w:val="ListParagraph"/>
        <w:spacing w:after="120" w:line="240" w:lineRule="auto"/>
        <w:ind w:left="567"/>
        <w:jc w:val="both"/>
        <w:rPr>
          <w:rFonts w:ascii="Calisto MT" w:eastAsia="Times New Roman" w:hAnsi="Calisto MT" w:cs="Times New Roman"/>
          <w:b/>
          <w:sz w:val="20"/>
          <w:szCs w:val="20"/>
        </w:rPr>
      </w:pPr>
    </w:p>
    <w:p w14:paraId="180B893D" w14:textId="77777777" w:rsidR="00FB76C1" w:rsidRDefault="008D79D6" w:rsidP="00FB76C1">
      <w:pPr>
        <w:pStyle w:val="ListParagraph"/>
        <w:spacing w:after="120" w:line="240" w:lineRule="auto"/>
        <w:ind w:left="567"/>
        <w:jc w:val="both"/>
        <w:rPr>
          <w:rFonts w:ascii="Calisto MT" w:hAnsi="Calisto MT" w:cs="Times New Roman"/>
          <w:sz w:val="20"/>
          <w:szCs w:val="20"/>
          <w:shd w:val="clear" w:color="auto" w:fill="FFFFFF"/>
        </w:rPr>
      </w:pPr>
      <w:r>
        <w:rPr>
          <w:rFonts w:ascii="Calisto MT" w:eastAsia="Times New Roman" w:hAnsi="Calisto MT" w:cs="Times New Roman"/>
          <w:b/>
          <w:sz w:val="20"/>
          <w:szCs w:val="20"/>
          <w:lang w:val="en-US"/>
        </w:rPr>
        <w:t xml:space="preserve">Table 1. </w:t>
      </w:r>
      <w:r w:rsidR="00FB76C1" w:rsidRPr="00FB76C1">
        <w:rPr>
          <w:rFonts w:ascii="Calisto MT" w:eastAsia="Times New Roman" w:hAnsi="Calisto MT" w:cs="Times New Roman"/>
          <w:b/>
          <w:sz w:val="20"/>
          <w:szCs w:val="20"/>
        </w:rPr>
        <w:t>Analysis</w:t>
      </w:r>
      <w:r w:rsidR="00FB76C1" w:rsidRPr="00FB76C1">
        <w:rPr>
          <w:rFonts w:ascii="Calisto MT" w:eastAsia="Times New Roman" w:hAnsi="Calisto MT" w:cs="Times New Roman"/>
          <w:b/>
          <w:spacing w:val="5"/>
          <w:sz w:val="20"/>
          <w:szCs w:val="20"/>
        </w:rPr>
        <w:t xml:space="preserve"> </w:t>
      </w:r>
      <w:r w:rsidR="00FB76C1" w:rsidRPr="00FB76C1">
        <w:rPr>
          <w:rFonts w:ascii="Calisto MT" w:eastAsia="Times New Roman" w:hAnsi="Calisto MT" w:cs="Times New Roman"/>
          <w:b/>
          <w:sz w:val="20"/>
          <w:szCs w:val="20"/>
        </w:rPr>
        <w:t>of</w:t>
      </w:r>
      <w:r w:rsidR="00FB76C1" w:rsidRPr="00FB76C1">
        <w:rPr>
          <w:rFonts w:ascii="Calisto MT" w:eastAsia="Times New Roman" w:hAnsi="Calisto MT" w:cs="Times New Roman"/>
          <w:b/>
          <w:spacing w:val="6"/>
          <w:sz w:val="20"/>
          <w:szCs w:val="20"/>
        </w:rPr>
        <w:t xml:space="preserve"> </w:t>
      </w:r>
      <w:r w:rsidR="00FB76C1" w:rsidRPr="00FB76C1">
        <w:rPr>
          <w:rFonts w:ascii="Calisto MT" w:eastAsia="Times New Roman" w:hAnsi="Calisto MT" w:cs="Times New Roman"/>
          <w:b/>
          <w:sz w:val="20"/>
          <w:szCs w:val="20"/>
        </w:rPr>
        <w:t>student’s</w:t>
      </w:r>
      <w:r w:rsidR="00FB76C1" w:rsidRPr="00FB76C1">
        <w:rPr>
          <w:rFonts w:ascii="Calisto MT" w:eastAsia="Times New Roman" w:hAnsi="Calisto MT" w:cs="Times New Roman"/>
          <w:b/>
          <w:spacing w:val="5"/>
          <w:sz w:val="20"/>
          <w:szCs w:val="20"/>
        </w:rPr>
        <w:t xml:space="preserve"> </w:t>
      </w:r>
      <w:r w:rsidR="00FB76C1" w:rsidRPr="00FB76C1">
        <w:rPr>
          <w:rFonts w:ascii="Calisto MT" w:eastAsia="Times New Roman" w:hAnsi="Calisto MT" w:cs="Times New Roman"/>
          <w:b/>
          <w:sz w:val="20"/>
          <w:szCs w:val="20"/>
        </w:rPr>
        <w:t>level</w:t>
      </w:r>
      <w:r w:rsidR="00FB76C1" w:rsidRPr="00FB76C1">
        <w:rPr>
          <w:rFonts w:ascii="Calisto MT" w:eastAsia="Times New Roman" w:hAnsi="Calisto MT" w:cs="Times New Roman"/>
          <w:b/>
          <w:spacing w:val="5"/>
          <w:sz w:val="20"/>
          <w:szCs w:val="20"/>
        </w:rPr>
        <w:t xml:space="preserve"> </w:t>
      </w:r>
      <w:r w:rsidR="00FB76C1" w:rsidRPr="00FB76C1">
        <w:rPr>
          <w:rFonts w:ascii="Calisto MT" w:eastAsia="Times New Roman" w:hAnsi="Calisto MT" w:cs="Times New Roman"/>
          <w:b/>
          <w:sz w:val="20"/>
          <w:szCs w:val="20"/>
        </w:rPr>
        <w:t>in</w:t>
      </w:r>
      <w:r w:rsidR="00FB76C1" w:rsidRPr="00FB76C1">
        <w:rPr>
          <w:rFonts w:ascii="Calisto MT" w:eastAsia="Times New Roman" w:hAnsi="Calisto MT" w:cs="Times New Roman"/>
          <w:b/>
          <w:spacing w:val="6"/>
          <w:sz w:val="20"/>
          <w:szCs w:val="20"/>
        </w:rPr>
        <w:t xml:space="preserve"> </w:t>
      </w:r>
      <w:r w:rsidR="00FB76C1" w:rsidRPr="00FB76C1">
        <w:rPr>
          <w:rFonts w:ascii="Calisto MT" w:eastAsia="Times New Roman" w:hAnsi="Calisto MT" w:cs="Times New Roman"/>
          <w:b/>
          <w:sz w:val="20"/>
          <w:szCs w:val="20"/>
        </w:rPr>
        <w:t>doing</w:t>
      </w:r>
      <w:r w:rsidR="00FB76C1" w:rsidRPr="00FB76C1">
        <w:rPr>
          <w:rFonts w:ascii="Calisto MT" w:eastAsia="Times New Roman" w:hAnsi="Calisto MT" w:cs="Times New Roman"/>
          <w:b/>
          <w:spacing w:val="2"/>
          <w:sz w:val="20"/>
          <w:szCs w:val="20"/>
        </w:rPr>
        <w:t xml:space="preserve"> </w:t>
      </w:r>
      <w:r w:rsidR="00FB76C1" w:rsidRPr="00FB76C1">
        <w:rPr>
          <w:rFonts w:ascii="Calisto MT" w:eastAsia="Times New Roman" w:hAnsi="Calisto MT" w:cs="Times New Roman"/>
          <w:b/>
          <w:sz w:val="20"/>
          <w:szCs w:val="20"/>
        </w:rPr>
        <w:t>HOTS</w:t>
      </w:r>
      <w:r w:rsidR="00FB76C1" w:rsidRPr="00FB76C1">
        <w:rPr>
          <w:rFonts w:ascii="Calisto MT" w:eastAsia="Times New Roman" w:hAnsi="Calisto MT" w:cs="Times New Roman"/>
          <w:b/>
          <w:spacing w:val="8"/>
          <w:sz w:val="20"/>
          <w:szCs w:val="20"/>
        </w:rPr>
        <w:t xml:space="preserve"> </w:t>
      </w:r>
      <w:r w:rsidR="00FB76C1" w:rsidRPr="00FB76C1">
        <w:rPr>
          <w:rFonts w:ascii="Calisto MT" w:eastAsia="Times New Roman" w:hAnsi="Calisto MT" w:cs="Times New Roman"/>
          <w:b/>
          <w:sz w:val="20"/>
          <w:szCs w:val="20"/>
        </w:rPr>
        <w:t>in</w:t>
      </w:r>
      <w:r w:rsidR="00FB76C1" w:rsidRPr="00FB76C1">
        <w:rPr>
          <w:rFonts w:ascii="Calisto MT" w:eastAsia="Times New Roman" w:hAnsi="Calisto MT" w:cs="Times New Roman"/>
          <w:b/>
          <w:spacing w:val="5"/>
          <w:sz w:val="20"/>
          <w:szCs w:val="20"/>
        </w:rPr>
        <w:t xml:space="preserve"> </w:t>
      </w:r>
      <w:r w:rsidR="00FB76C1" w:rsidRPr="00FB76C1">
        <w:rPr>
          <w:rFonts w:ascii="Calisto MT" w:eastAsia="Times New Roman" w:hAnsi="Calisto MT" w:cs="Times New Roman"/>
          <w:b/>
          <w:sz w:val="20"/>
          <w:szCs w:val="20"/>
        </w:rPr>
        <w:t>English</w:t>
      </w:r>
      <w:r w:rsidR="00FB76C1" w:rsidRPr="00FB76C1">
        <w:rPr>
          <w:rFonts w:ascii="Calisto MT" w:eastAsia="Times New Roman" w:hAnsi="Calisto MT" w:cs="Times New Roman"/>
          <w:b/>
          <w:spacing w:val="3"/>
          <w:sz w:val="20"/>
          <w:szCs w:val="20"/>
        </w:rPr>
        <w:t xml:space="preserve"> </w:t>
      </w:r>
      <w:r w:rsidR="004E24EC">
        <w:rPr>
          <w:rFonts w:ascii="Calisto MT" w:eastAsia="Times New Roman" w:hAnsi="Calisto MT" w:cs="Times New Roman"/>
          <w:b/>
          <w:sz w:val="20"/>
          <w:szCs w:val="20"/>
        </w:rPr>
        <w:t>R</w:t>
      </w:r>
      <w:r w:rsidR="00FB76C1" w:rsidRPr="00FB76C1">
        <w:rPr>
          <w:rFonts w:ascii="Calisto MT" w:eastAsia="Times New Roman" w:hAnsi="Calisto MT" w:cs="Times New Roman"/>
          <w:b/>
          <w:sz w:val="20"/>
          <w:szCs w:val="20"/>
        </w:rPr>
        <w:t>eading</w:t>
      </w:r>
      <w:r w:rsidR="004E24EC">
        <w:rPr>
          <w:rFonts w:ascii="Calisto MT" w:eastAsia="Times New Roman" w:hAnsi="Calisto MT" w:cs="Times New Roman"/>
          <w:b/>
          <w:sz w:val="20"/>
          <w:szCs w:val="20"/>
          <w:lang w:val="en-US"/>
        </w:rPr>
        <w:t xml:space="preserve"> C</w:t>
      </w:r>
      <w:r w:rsidR="00FB76C1" w:rsidRPr="00FB76C1">
        <w:rPr>
          <w:rFonts w:ascii="Calisto MT" w:eastAsia="Times New Roman" w:hAnsi="Calisto MT" w:cs="Times New Roman"/>
          <w:b/>
          <w:sz w:val="20"/>
          <w:szCs w:val="20"/>
        </w:rPr>
        <w:t xml:space="preserve">omprehension </w:t>
      </w:r>
    </w:p>
    <w:p w14:paraId="0D9CB6A4" w14:textId="77777777" w:rsidR="00FB76C1" w:rsidRDefault="00FB76C1" w:rsidP="00FB76C1">
      <w:pPr>
        <w:pStyle w:val="ListParagraph"/>
        <w:spacing w:after="120" w:line="240" w:lineRule="auto"/>
        <w:ind w:left="567"/>
        <w:jc w:val="both"/>
        <w:rPr>
          <w:rFonts w:ascii="Calisto MT" w:hAnsi="Calisto MT" w:cs="Times New Roman"/>
          <w:sz w:val="20"/>
          <w:szCs w:val="20"/>
          <w:shd w:val="clear" w:color="auto" w:fill="FFFFFF"/>
        </w:rPr>
      </w:pPr>
    </w:p>
    <w:tbl>
      <w:tblPr>
        <w:tblStyle w:val="TableGrid"/>
        <w:tblW w:w="0" w:type="auto"/>
        <w:tblInd w:w="959" w:type="dxa"/>
        <w:tblLook w:val="04A0" w:firstRow="1" w:lastRow="0" w:firstColumn="1" w:lastColumn="0" w:noHBand="0" w:noVBand="1"/>
      </w:tblPr>
      <w:tblGrid>
        <w:gridCol w:w="709"/>
        <w:gridCol w:w="2367"/>
        <w:gridCol w:w="1460"/>
        <w:gridCol w:w="1417"/>
        <w:gridCol w:w="1418"/>
      </w:tblGrid>
      <w:tr w:rsidR="00492831" w14:paraId="593239C2" w14:textId="77777777" w:rsidTr="00DD2109">
        <w:tc>
          <w:tcPr>
            <w:tcW w:w="709" w:type="dxa"/>
            <w:vAlign w:val="center"/>
          </w:tcPr>
          <w:p w14:paraId="50175E03" w14:textId="77777777" w:rsidR="00492831" w:rsidRPr="008D79D6" w:rsidRDefault="00DD2109" w:rsidP="00DD2109">
            <w:pPr>
              <w:pStyle w:val="ListParagraph"/>
              <w:spacing w:after="120"/>
              <w:ind w:left="0"/>
              <w:jc w:val="center"/>
              <w:rPr>
                <w:rFonts w:ascii="Calisto MT" w:hAnsi="Calisto MT"/>
                <w:b/>
                <w:shd w:val="clear" w:color="auto" w:fill="FFFFFF"/>
                <w:lang w:val="en-US"/>
              </w:rPr>
            </w:pPr>
            <w:r w:rsidRPr="008D79D6">
              <w:rPr>
                <w:rFonts w:ascii="Calisto MT" w:hAnsi="Calisto MT"/>
                <w:b/>
                <w:shd w:val="clear" w:color="auto" w:fill="FFFFFF"/>
                <w:lang w:val="en-US"/>
              </w:rPr>
              <w:t>No.</w:t>
            </w:r>
          </w:p>
        </w:tc>
        <w:tc>
          <w:tcPr>
            <w:tcW w:w="2367" w:type="dxa"/>
            <w:vAlign w:val="center"/>
          </w:tcPr>
          <w:p w14:paraId="2B7E67EA" w14:textId="77777777" w:rsidR="00492831" w:rsidRPr="008D79D6" w:rsidRDefault="00DD2109" w:rsidP="00DD2109">
            <w:pPr>
              <w:pStyle w:val="ListParagraph"/>
              <w:spacing w:after="120"/>
              <w:ind w:left="0"/>
              <w:jc w:val="center"/>
              <w:rPr>
                <w:rFonts w:ascii="Calisto MT" w:hAnsi="Calisto MT"/>
                <w:b/>
                <w:shd w:val="clear" w:color="auto" w:fill="FFFFFF"/>
              </w:rPr>
            </w:pPr>
            <w:r w:rsidRPr="008D79D6">
              <w:rPr>
                <w:rFonts w:ascii="Calisto MT" w:hAnsi="Calisto MT"/>
                <w:b/>
                <w:shd w:val="clear" w:color="auto" w:fill="FFFFFF"/>
              </w:rPr>
              <w:t>Indicators of HOTS</w:t>
            </w:r>
          </w:p>
        </w:tc>
        <w:tc>
          <w:tcPr>
            <w:tcW w:w="1460" w:type="dxa"/>
            <w:vAlign w:val="center"/>
          </w:tcPr>
          <w:p w14:paraId="2B655925" w14:textId="77777777" w:rsidR="00492831" w:rsidRPr="008D79D6" w:rsidRDefault="00DD2109" w:rsidP="00DD2109">
            <w:pPr>
              <w:pStyle w:val="ListParagraph"/>
              <w:spacing w:after="120"/>
              <w:ind w:left="0"/>
              <w:jc w:val="center"/>
              <w:rPr>
                <w:rFonts w:ascii="Calisto MT" w:hAnsi="Calisto MT"/>
                <w:b/>
                <w:shd w:val="clear" w:color="auto" w:fill="FFFFFF"/>
              </w:rPr>
            </w:pPr>
            <w:r w:rsidRPr="008D79D6">
              <w:rPr>
                <w:rFonts w:ascii="Calisto MT" w:hAnsi="Calisto MT"/>
                <w:b/>
                <w:shd w:val="clear" w:color="auto" w:fill="FFFFFF"/>
              </w:rPr>
              <w:t>Question’s Number</w:t>
            </w:r>
          </w:p>
        </w:tc>
        <w:tc>
          <w:tcPr>
            <w:tcW w:w="1417" w:type="dxa"/>
            <w:vAlign w:val="center"/>
          </w:tcPr>
          <w:p w14:paraId="6A19B1D0" w14:textId="77777777" w:rsidR="00492831" w:rsidRPr="008D79D6" w:rsidRDefault="00DD2109" w:rsidP="00DD2109">
            <w:pPr>
              <w:pStyle w:val="ListParagraph"/>
              <w:spacing w:after="120"/>
              <w:ind w:left="0"/>
              <w:jc w:val="center"/>
              <w:rPr>
                <w:rFonts w:ascii="Calisto MT" w:hAnsi="Calisto MT"/>
                <w:b/>
                <w:shd w:val="clear" w:color="auto" w:fill="FFFFFF"/>
                <w:lang w:val="en-US"/>
              </w:rPr>
            </w:pPr>
            <w:r w:rsidRPr="008D79D6">
              <w:rPr>
                <w:rFonts w:ascii="Calisto MT" w:hAnsi="Calisto MT"/>
                <w:b/>
                <w:shd w:val="clear" w:color="auto" w:fill="FFFFFF"/>
                <w:lang w:val="en-US"/>
              </w:rPr>
              <w:t>The Number of Student with Correct Answers</w:t>
            </w:r>
          </w:p>
        </w:tc>
        <w:tc>
          <w:tcPr>
            <w:tcW w:w="1418" w:type="dxa"/>
            <w:vAlign w:val="center"/>
          </w:tcPr>
          <w:p w14:paraId="76C75C70" w14:textId="77777777" w:rsidR="00492831" w:rsidRPr="008D79D6" w:rsidRDefault="00DD2109" w:rsidP="00DD2109">
            <w:pPr>
              <w:pStyle w:val="ListParagraph"/>
              <w:spacing w:after="120"/>
              <w:ind w:left="0"/>
              <w:jc w:val="center"/>
              <w:rPr>
                <w:rFonts w:ascii="Calisto MT" w:hAnsi="Calisto MT"/>
                <w:b/>
                <w:shd w:val="clear" w:color="auto" w:fill="FFFFFF"/>
                <w:lang w:val="en-US"/>
              </w:rPr>
            </w:pPr>
            <w:r w:rsidRPr="008D79D6">
              <w:rPr>
                <w:rFonts w:ascii="Calisto MT" w:hAnsi="Calisto MT"/>
                <w:b/>
                <w:shd w:val="clear" w:color="auto" w:fill="FFFFFF"/>
                <w:lang w:val="en-US"/>
              </w:rPr>
              <w:t>Percentage</w:t>
            </w:r>
          </w:p>
        </w:tc>
      </w:tr>
      <w:tr w:rsidR="008D79D6" w14:paraId="1E0A9CB3" w14:textId="77777777" w:rsidTr="00DD2109">
        <w:tc>
          <w:tcPr>
            <w:tcW w:w="709" w:type="dxa"/>
            <w:vAlign w:val="center"/>
          </w:tcPr>
          <w:p w14:paraId="76DEB817"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w:t>
            </w:r>
          </w:p>
        </w:tc>
        <w:tc>
          <w:tcPr>
            <w:tcW w:w="2367" w:type="dxa"/>
            <w:vMerge w:val="restart"/>
            <w:vAlign w:val="center"/>
          </w:tcPr>
          <w:p w14:paraId="59494AC8" w14:textId="77777777" w:rsidR="008D79D6" w:rsidRPr="00DD2109" w:rsidRDefault="008D79D6" w:rsidP="00DD2109">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Analyzing (critical thinking): Justifying a decision or course of action</w:t>
            </w:r>
          </w:p>
        </w:tc>
        <w:tc>
          <w:tcPr>
            <w:tcW w:w="1460" w:type="dxa"/>
            <w:vAlign w:val="center"/>
          </w:tcPr>
          <w:p w14:paraId="6BC6C161"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13</w:t>
            </w:r>
          </w:p>
        </w:tc>
        <w:tc>
          <w:tcPr>
            <w:tcW w:w="1417" w:type="dxa"/>
            <w:vAlign w:val="center"/>
          </w:tcPr>
          <w:p w14:paraId="42F5A791"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27</w:t>
            </w:r>
          </w:p>
        </w:tc>
        <w:tc>
          <w:tcPr>
            <w:tcW w:w="1418" w:type="dxa"/>
            <w:vAlign w:val="center"/>
          </w:tcPr>
          <w:p w14:paraId="652A2CEE"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39,13%</w:t>
            </w:r>
          </w:p>
        </w:tc>
      </w:tr>
      <w:tr w:rsidR="008D79D6" w14:paraId="5ED19A4E" w14:textId="77777777" w:rsidTr="00DD2109">
        <w:tc>
          <w:tcPr>
            <w:tcW w:w="709" w:type="dxa"/>
            <w:vAlign w:val="center"/>
          </w:tcPr>
          <w:p w14:paraId="182A4AA2"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w:t>
            </w:r>
          </w:p>
        </w:tc>
        <w:tc>
          <w:tcPr>
            <w:tcW w:w="2367" w:type="dxa"/>
            <w:vMerge/>
            <w:vAlign w:val="center"/>
          </w:tcPr>
          <w:p w14:paraId="297DE6E5"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5E0FA1F3"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19</w:t>
            </w:r>
          </w:p>
        </w:tc>
        <w:tc>
          <w:tcPr>
            <w:tcW w:w="1417" w:type="dxa"/>
            <w:vAlign w:val="center"/>
          </w:tcPr>
          <w:p w14:paraId="18C4E16A"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22</w:t>
            </w:r>
          </w:p>
        </w:tc>
        <w:tc>
          <w:tcPr>
            <w:tcW w:w="1418" w:type="dxa"/>
            <w:vAlign w:val="center"/>
          </w:tcPr>
          <w:p w14:paraId="540855D4"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31,88%</w:t>
            </w:r>
          </w:p>
        </w:tc>
      </w:tr>
      <w:tr w:rsidR="008D79D6" w14:paraId="4E8E6B28" w14:textId="77777777" w:rsidTr="00DD2109">
        <w:tc>
          <w:tcPr>
            <w:tcW w:w="709" w:type="dxa"/>
            <w:vAlign w:val="center"/>
          </w:tcPr>
          <w:p w14:paraId="2A197894"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w:t>
            </w:r>
          </w:p>
        </w:tc>
        <w:tc>
          <w:tcPr>
            <w:tcW w:w="2367" w:type="dxa"/>
            <w:vMerge/>
            <w:vAlign w:val="center"/>
          </w:tcPr>
          <w:p w14:paraId="2E33A23B"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0DE36A75"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20</w:t>
            </w:r>
          </w:p>
        </w:tc>
        <w:tc>
          <w:tcPr>
            <w:tcW w:w="1417" w:type="dxa"/>
            <w:vAlign w:val="center"/>
          </w:tcPr>
          <w:p w14:paraId="6877C6BE"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42</w:t>
            </w:r>
          </w:p>
        </w:tc>
        <w:tc>
          <w:tcPr>
            <w:tcW w:w="1418" w:type="dxa"/>
            <w:vAlign w:val="center"/>
          </w:tcPr>
          <w:p w14:paraId="561068B9"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60,86%</w:t>
            </w:r>
          </w:p>
        </w:tc>
      </w:tr>
      <w:tr w:rsidR="008D79D6" w14:paraId="3D62CD5E" w14:textId="77777777" w:rsidTr="00DD2109">
        <w:tc>
          <w:tcPr>
            <w:tcW w:w="709" w:type="dxa"/>
            <w:vAlign w:val="center"/>
          </w:tcPr>
          <w:p w14:paraId="48B1B13A"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w:t>
            </w:r>
          </w:p>
        </w:tc>
        <w:tc>
          <w:tcPr>
            <w:tcW w:w="2367" w:type="dxa"/>
            <w:vMerge/>
            <w:vAlign w:val="center"/>
          </w:tcPr>
          <w:p w14:paraId="63E8D3C9"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7611BE6D"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28</w:t>
            </w:r>
          </w:p>
        </w:tc>
        <w:tc>
          <w:tcPr>
            <w:tcW w:w="1417" w:type="dxa"/>
            <w:vAlign w:val="center"/>
          </w:tcPr>
          <w:p w14:paraId="21C357D5"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32</w:t>
            </w:r>
          </w:p>
        </w:tc>
        <w:tc>
          <w:tcPr>
            <w:tcW w:w="1418" w:type="dxa"/>
            <w:vAlign w:val="center"/>
          </w:tcPr>
          <w:p w14:paraId="5E0D4026"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46,37%</w:t>
            </w:r>
          </w:p>
        </w:tc>
      </w:tr>
      <w:tr w:rsidR="008D79D6" w14:paraId="47853EE9" w14:textId="77777777" w:rsidTr="00DD2109">
        <w:tc>
          <w:tcPr>
            <w:tcW w:w="709" w:type="dxa"/>
            <w:vAlign w:val="center"/>
          </w:tcPr>
          <w:p w14:paraId="126D67A4"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5</w:t>
            </w:r>
          </w:p>
        </w:tc>
        <w:tc>
          <w:tcPr>
            <w:tcW w:w="2367" w:type="dxa"/>
            <w:vMerge/>
            <w:vAlign w:val="center"/>
          </w:tcPr>
          <w:p w14:paraId="0A2DC5EA"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190E527D"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31</w:t>
            </w:r>
          </w:p>
        </w:tc>
        <w:tc>
          <w:tcPr>
            <w:tcW w:w="1417" w:type="dxa"/>
            <w:vAlign w:val="center"/>
          </w:tcPr>
          <w:p w14:paraId="557F4CE4"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15</w:t>
            </w:r>
          </w:p>
        </w:tc>
        <w:tc>
          <w:tcPr>
            <w:tcW w:w="1418" w:type="dxa"/>
            <w:vAlign w:val="center"/>
          </w:tcPr>
          <w:p w14:paraId="0FB5AB9C"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21,73%</w:t>
            </w:r>
          </w:p>
        </w:tc>
      </w:tr>
      <w:tr w:rsidR="008D79D6" w14:paraId="37DBBF35" w14:textId="77777777" w:rsidTr="00DD2109">
        <w:tc>
          <w:tcPr>
            <w:tcW w:w="709" w:type="dxa"/>
            <w:vAlign w:val="center"/>
          </w:tcPr>
          <w:p w14:paraId="5DCB562C"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6</w:t>
            </w:r>
          </w:p>
        </w:tc>
        <w:tc>
          <w:tcPr>
            <w:tcW w:w="2367" w:type="dxa"/>
            <w:vMerge/>
            <w:vAlign w:val="center"/>
          </w:tcPr>
          <w:p w14:paraId="5CB5B48B"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41DC1B2D"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32</w:t>
            </w:r>
          </w:p>
        </w:tc>
        <w:tc>
          <w:tcPr>
            <w:tcW w:w="1417" w:type="dxa"/>
            <w:vAlign w:val="center"/>
          </w:tcPr>
          <w:p w14:paraId="340B6FA8"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38</w:t>
            </w:r>
          </w:p>
        </w:tc>
        <w:tc>
          <w:tcPr>
            <w:tcW w:w="1418" w:type="dxa"/>
            <w:vAlign w:val="center"/>
          </w:tcPr>
          <w:p w14:paraId="35C73F7F"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55,07%</w:t>
            </w:r>
          </w:p>
        </w:tc>
      </w:tr>
      <w:tr w:rsidR="008D79D6" w14:paraId="38F898C4" w14:textId="77777777" w:rsidTr="00DD2109">
        <w:tc>
          <w:tcPr>
            <w:tcW w:w="709" w:type="dxa"/>
            <w:vAlign w:val="center"/>
          </w:tcPr>
          <w:p w14:paraId="04432674"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lastRenderedPageBreak/>
              <w:t>7</w:t>
            </w:r>
          </w:p>
        </w:tc>
        <w:tc>
          <w:tcPr>
            <w:tcW w:w="2367" w:type="dxa"/>
            <w:vMerge/>
            <w:vAlign w:val="center"/>
          </w:tcPr>
          <w:p w14:paraId="1F26ED96"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337544DF"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35</w:t>
            </w:r>
          </w:p>
        </w:tc>
        <w:tc>
          <w:tcPr>
            <w:tcW w:w="1417" w:type="dxa"/>
            <w:vAlign w:val="center"/>
          </w:tcPr>
          <w:p w14:paraId="34DFED63"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12</w:t>
            </w:r>
          </w:p>
        </w:tc>
        <w:tc>
          <w:tcPr>
            <w:tcW w:w="1418" w:type="dxa"/>
            <w:vAlign w:val="center"/>
          </w:tcPr>
          <w:p w14:paraId="0DA2C8A8"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34,78%</w:t>
            </w:r>
          </w:p>
        </w:tc>
      </w:tr>
      <w:tr w:rsidR="008D79D6" w14:paraId="0322DE76" w14:textId="77777777" w:rsidTr="00DD2109">
        <w:tc>
          <w:tcPr>
            <w:tcW w:w="709" w:type="dxa"/>
            <w:vAlign w:val="center"/>
          </w:tcPr>
          <w:p w14:paraId="340978D6" w14:textId="77777777" w:rsidR="008D79D6"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lastRenderedPageBreak/>
              <w:t>8</w:t>
            </w:r>
          </w:p>
        </w:tc>
        <w:tc>
          <w:tcPr>
            <w:tcW w:w="2367" w:type="dxa"/>
            <w:vMerge/>
            <w:vAlign w:val="center"/>
          </w:tcPr>
          <w:p w14:paraId="6A6D7737"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04837225"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40</w:t>
            </w:r>
          </w:p>
        </w:tc>
        <w:tc>
          <w:tcPr>
            <w:tcW w:w="1417" w:type="dxa"/>
            <w:vAlign w:val="center"/>
          </w:tcPr>
          <w:p w14:paraId="41BE9DE7"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24</w:t>
            </w:r>
          </w:p>
        </w:tc>
        <w:tc>
          <w:tcPr>
            <w:tcW w:w="1418" w:type="dxa"/>
            <w:vAlign w:val="center"/>
          </w:tcPr>
          <w:p w14:paraId="48BC840E"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34,78%</w:t>
            </w:r>
          </w:p>
        </w:tc>
      </w:tr>
      <w:tr w:rsidR="008D79D6" w14:paraId="4EA4D263" w14:textId="77777777" w:rsidTr="00DD2109">
        <w:tc>
          <w:tcPr>
            <w:tcW w:w="709" w:type="dxa"/>
            <w:vAlign w:val="center"/>
          </w:tcPr>
          <w:p w14:paraId="6BBD1262" w14:textId="77777777" w:rsidR="008D79D6"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9</w:t>
            </w:r>
          </w:p>
        </w:tc>
        <w:tc>
          <w:tcPr>
            <w:tcW w:w="2367" w:type="dxa"/>
            <w:vMerge/>
            <w:vAlign w:val="center"/>
          </w:tcPr>
          <w:p w14:paraId="4F771850"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26EC9665"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41</w:t>
            </w:r>
          </w:p>
        </w:tc>
        <w:tc>
          <w:tcPr>
            <w:tcW w:w="1417" w:type="dxa"/>
            <w:vAlign w:val="center"/>
          </w:tcPr>
          <w:p w14:paraId="5D5278A8"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11</w:t>
            </w:r>
          </w:p>
        </w:tc>
        <w:tc>
          <w:tcPr>
            <w:tcW w:w="1418" w:type="dxa"/>
            <w:vAlign w:val="center"/>
          </w:tcPr>
          <w:p w14:paraId="3FEBA850"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15,94%</w:t>
            </w:r>
          </w:p>
        </w:tc>
      </w:tr>
      <w:tr w:rsidR="008D79D6" w14:paraId="66822302" w14:textId="77777777" w:rsidTr="00DD2109">
        <w:tc>
          <w:tcPr>
            <w:tcW w:w="709" w:type="dxa"/>
            <w:vAlign w:val="center"/>
          </w:tcPr>
          <w:p w14:paraId="24280B30" w14:textId="77777777" w:rsidR="008D79D6"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10</w:t>
            </w:r>
          </w:p>
        </w:tc>
        <w:tc>
          <w:tcPr>
            <w:tcW w:w="2367" w:type="dxa"/>
            <w:vMerge/>
            <w:vAlign w:val="center"/>
          </w:tcPr>
          <w:p w14:paraId="2F420781" w14:textId="77777777" w:rsidR="008D79D6" w:rsidRDefault="008D79D6" w:rsidP="00DD2109">
            <w:pPr>
              <w:pStyle w:val="ListParagraph"/>
              <w:spacing w:after="120"/>
              <w:ind w:left="0"/>
              <w:rPr>
                <w:rFonts w:ascii="Calisto MT" w:hAnsi="Calisto MT"/>
                <w:shd w:val="clear" w:color="auto" w:fill="FFFFFF"/>
              </w:rPr>
            </w:pPr>
          </w:p>
        </w:tc>
        <w:tc>
          <w:tcPr>
            <w:tcW w:w="1460" w:type="dxa"/>
            <w:vAlign w:val="center"/>
          </w:tcPr>
          <w:p w14:paraId="1326BC41"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44</w:t>
            </w:r>
          </w:p>
        </w:tc>
        <w:tc>
          <w:tcPr>
            <w:tcW w:w="1417" w:type="dxa"/>
            <w:vAlign w:val="center"/>
          </w:tcPr>
          <w:p w14:paraId="5010BBAA"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24</w:t>
            </w:r>
          </w:p>
        </w:tc>
        <w:tc>
          <w:tcPr>
            <w:tcW w:w="1418" w:type="dxa"/>
            <w:vAlign w:val="center"/>
          </w:tcPr>
          <w:p w14:paraId="2CFC4F7C" w14:textId="77777777" w:rsidR="008D79D6" w:rsidRPr="00DD2109" w:rsidRDefault="008D79D6" w:rsidP="00DD2109">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34,78%</w:t>
            </w:r>
          </w:p>
        </w:tc>
      </w:tr>
      <w:tr w:rsidR="008D79D6" w14:paraId="3DFFF3C1" w14:textId="77777777" w:rsidTr="00132E2D">
        <w:tc>
          <w:tcPr>
            <w:tcW w:w="709" w:type="dxa"/>
            <w:vAlign w:val="center"/>
          </w:tcPr>
          <w:p w14:paraId="2985F133" w14:textId="77777777" w:rsidR="008D79D6" w:rsidRDefault="008D79D6" w:rsidP="008D79D6">
            <w:pPr>
              <w:pStyle w:val="ListParagraph"/>
              <w:spacing w:after="120"/>
              <w:ind w:left="0"/>
              <w:jc w:val="center"/>
              <w:rPr>
                <w:rFonts w:ascii="Calisto MT" w:hAnsi="Calisto MT"/>
                <w:shd w:val="clear" w:color="auto" w:fill="FFFFFF"/>
                <w:lang w:val="en-US"/>
              </w:rPr>
            </w:pPr>
          </w:p>
        </w:tc>
        <w:tc>
          <w:tcPr>
            <w:tcW w:w="5244" w:type="dxa"/>
            <w:gridSpan w:val="3"/>
            <w:vAlign w:val="center"/>
          </w:tcPr>
          <w:p w14:paraId="1282F378" w14:textId="77777777" w:rsidR="008D79D6" w:rsidRPr="008D79D6" w:rsidRDefault="008D79D6" w:rsidP="008D79D6">
            <w:pPr>
              <w:pStyle w:val="ListParagraph"/>
              <w:spacing w:after="120"/>
              <w:ind w:left="0"/>
              <w:rPr>
                <w:rFonts w:ascii="Calisto MT" w:hAnsi="Calisto MT"/>
                <w:b/>
                <w:shd w:val="clear" w:color="auto" w:fill="FFFFFF"/>
              </w:rPr>
            </w:pPr>
            <w:r w:rsidRPr="008D79D6">
              <w:rPr>
                <w:rFonts w:ascii="Calisto MT" w:hAnsi="Calisto MT"/>
                <w:b/>
                <w:shd w:val="clear" w:color="auto" w:fill="FFFFFF"/>
              </w:rPr>
              <w:t>∑x</w:t>
            </w:r>
          </w:p>
          <w:p w14:paraId="44C2F013" w14:textId="77777777" w:rsidR="008D79D6" w:rsidRPr="008D79D6" w:rsidRDefault="008D79D6" w:rsidP="008D79D6">
            <w:pPr>
              <w:pStyle w:val="ListParagraph"/>
              <w:spacing w:after="120"/>
              <w:ind w:left="0"/>
              <w:jc w:val="center"/>
              <w:rPr>
                <w:rFonts w:ascii="Calisto MT" w:hAnsi="Calisto MT"/>
                <w:b/>
                <w:shd w:val="clear" w:color="auto" w:fill="FFFFFF"/>
                <w:lang w:val="en-US"/>
              </w:rPr>
            </w:pPr>
          </w:p>
        </w:tc>
        <w:tc>
          <w:tcPr>
            <w:tcW w:w="1418" w:type="dxa"/>
            <w:vAlign w:val="center"/>
          </w:tcPr>
          <w:p w14:paraId="0580EC90" w14:textId="77777777" w:rsidR="008D79D6" w:rsidRDefault="008D79D6" w:rsidP="008D79D6">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357,93%</w:t>
            </w:r>
          </w:p>
        </w:tc>
      </w:tr>
      <w:tr w:rsidR="008D79D6" w14:paraId="1DF7E109" w14:textId="77777777" w:rsidTr="00132E2D">
        <w:tc>
          <w:tcPr>
            <w:tcW w:w="709" w:type="dxa"/>
            <w:vAlign w:val="center"/>
          </w:tcPr>
          <w:p w14:paraId="1F3709BC" w14:textId="77777777" w:rsidR="008D79D6" w:rsidRDefault="008D79D6" w:rsidP="008D79D6">
            <w:pPr>
              <w:pStyle w:val="ListParagraph"/>
              <w:spacing w:after="120"/>
              <w:ind w:left="0"/>
              <w:jc w:val="center"/>
              <w:rPr>
                <w:rFonts w:ascii="Calisto MT" w:hAnsi="Calisto MT"/>
                <w:shd w:val="clear" w:color="auto" w:fill="FFFFFF"/>
                <w:lang w:val="en-US"/>
              </w:rPr>
            </w:pPr>
          </w:p>
        </w:tc>
        <w:tc>
          <w:tcPr>
            <w:tcW w:w="5244" w:type="dxa"/>
            <w:gridSpan w:val="3"/>
            <w:vAlign w:val="center"/>
          </w:tcPr>
          <w:p w14:paraId="1D7D23E0" w14:textId="77777777" w:rsidR="008D79D6" w:rsidRPr="008D79D6" w:rsidRDefault="008D79D6" w:rsidP="008D79D6">
            <w:pPr>
              <w:pStyle w:val="ListParagraph"/>
              <w:spacing w:after="120"/>
              <w:ind w:left="0"/>
              <w:rPr>
                <w:rFonts w:ascii="Calisto MT" w:hAnsi="Calisto MT"/>
                <w:b/>
                <w:shd w:val="clear" w:color="auto" w:fill="FFFFFF"/>
                <w:lang w:val="en-US"/>
              </w:rPr>
            </w:pPr>
            <w:r w:rsidRPr="008D79D6">
              <w:rPr>
                <w:rFonts w:ascii="Calisto MT" w:hAnsi="Calisto MT"/>
                <w:b/>
                <w:shd w:val="clear" w:color="auto" w:fill="FFFFFF"/>
                <w:lang w:val="en-US"/>
              </w:rPr>
              <w:t>Mean</w:t>
            </w:r>
          </w:p>
          <w:p w14:paraId="64D61327" w14:textId="77777777" w:rsidR="008D79D6" w:rsidRPr="008D79D6" w:rsidRDefault="008D79D6" w:rsidP="008D79D6">
            <w:pPr>
              <w:pStyle w:val="ListParagraph"/>
              <w:spacing w:after="120"/>
              <w:ind w:left="0"/>
              <w:jc w:val="center"/>
              <w:rPr>
                <w:rFonts w:ascii="Calisto MT" w:hAnsi="Calisto MT"/>
                <w:b/>
                <w:shd w:val="clear" w:color="auto" w:fill="FFFFFF"/>
                <w:lang w:val="en-US"/>
              </w:rPr>
            </w:pPr>
          </w:p>
        </w:tc>
        <w:tc>
          <w:tcPr>
            <w:tcW w:w="1418" w:type="dxa"/>
            <w:vAlign w:val="center"/>
          </w:tcPr>
          <w:p w14:paraId="03A9A3A7" w14:textId="77777777" w:rsidR="008D79D6" w:rsidRDefault="008D79D6" w:rsidP="008D79D6">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35,79%</w:t>
            </w:r>
          </w:p>
        </w:tc>
      </w:tr>
    </w:tbl>
    <w:p w14:paraId="4980E5EB" w14:textId="77777777" w:rsidR="00492831" w:rsidRDefault="00492831" w:rsidP="00FB76C1">
      <w:pPr>
        <w:pStyle w:val="ListParagraph"/>
        <w:spacing w:after="120" w:line="240" w:lineRule="auto"/>
        <w:ind w:left="567"/>
        <w:jc w:val="both"/>
        <w:rPr>
          <w:rFonts w:ascii="Calisto MT" w:hAnsi="Calisto MT" w:cs="Times New Roman"/>
          <w:sz w:val="20"/>
          <w:szCs w:val="20"/>
          <w:shd w:val="clear" w:color="auto" w:fill="FFFFFF"/>
        </w:rPr>
      </w:pPr>
    </w:p>
    <w:p w14:paraId="7101456E" w14:textId="77777777" w:rsidR="002C15E1" w:rsidRDefault="002C15E1" w:rsidP="002C15E1">
      <w:pPr>
        <w:pStyle w:val="ListParagraph"/>
        <w:spacing w:after="120" w:line="240" w:lineRule="auto"/>
        <w:ind w:left="0" w:firstLine="284"/>
        <w:jc w:val="both"/>
        <w:rPr>
          <w:rFonts w:ascii="Calisto MT" w:hAnsi="Calisto MT" w:cs="Times New Roman"/>
          <w:sz w:val="20"/>
          <w:szCs w:val="20"/>
          <w:shd w:val="clear" w:color="auto" w:fill="FFFFFF"/>
        </w:rPr>
      </w:pPr>
      <w:r w:rsidRPr="002C15E1">
        <w:rPr>
          <w:rFonts w:ascii="Calisto MT" w:hAnsi="Calisto MT" w:cs="Times New Roman"/>
          <w:sz w:val="20"/>
          <w:szCs w:val="20"/>
          <w:shd w:val="clear" w:color="auto" w:fill="FFFFFF"/>
        </w:rPr>
        <w:t xml:space="preserve">Based on the data above, the total score is 357,93 of 69 students, the mean of score is 35,79 by looking at </w:t>
      </w:r>
      <w:r w:rsidR="004E24EC">
        <w:rPr>
          <w:rFonts w:ascii="Calisto MT" w:hAnsi="Calisto MT" w:cs="Times New Roman"/>
          <w:sz w:val="20"/>
          <w:szCs w:val="20"/>
          <w:shd w:val="clear" w:color="auto" w:fill="FFFFFF"/>
          <w:lang w:val="en-US"/>
        </w:rPr>
        <w:t xml:space="preserve">the </w:t>
      </w:r>
      <w:r w:rsidRPr="002C15E1">
        <w:rPr>
          <w:rFonts w:ascii="Calisto MT" w:hAnsi="Calisto MT" w:cs="Times New Roman"/>
          <w:sz w:val="20"/>
          <w:szCs w:val="20"/>
          <w:shd w:val="clear" w:color="auto" w:fill="FFFFFF"/>
        </w:rPr>
        <w:t>table below:</w:t>
      </w:r>
    </w:p>
    <w:p w14:paraId="58D17DBA" w14:textId="77777777" w:rsidR="002C15E1" w:rsidRDefault="002C15E1" w:rsidP="00FB76C1">
      <w:pPr>
        <w:pStyle w:val="ListParagraph"/>
        <w:spacing w:after="120" w:line="240" w:lineRule="auto"/>
        <w:ind w:left="567"/>
        <w:jc w:val="both"/>
        <w:rPr>
          <w:rFonts w:ascii="Calisto MT" w:hAnsi="Calisto MT" w:cs="Times New Roman"/>
          <w:sz w:val="20"/>
          <w:szCs w:val="20"/>
          <w:shd w:val="clear" w:color="auto" w:fill="FFFFFF"/>
        </w:rPr>
      </w:pPr>
    </w:p>
    <w:p w14:paraId="77D130A5" w14:textId="77777777" w:rsidR="008D79D6" w:rsidRPr="008D79D6" w:rsidRDefault="008D79D6" w:rsidP="00FB76C1">
      <w:pPr>
        <w:pStyle w:val="ListParagraph"/>
        <w:spacing w:after="120" w:line="240" w:lineRule="auto"/>
        <w:ind w:left="567"/>
        <w:jc w:val="both"/>
        <w:rPr>
          <w:rFonts w:ascii="Calisto MT" w:hAnsi="Calisto MT" w:cs="Times New Roman"/>
          <w:b/>
          <w:sz w:val="20"/>
          <w:szCs w:val="20"/>
          <w:shd w:val="clear" w:color="auto" w:fill="FFFFFF"/>
          <w:lang w:val="en-US"/>
        </w:rPr>
      </w:pPr>
      <w:r w:rsidRPr="008D79D6">
        <w:rPr>
          <w:rFonts w:ascii="Calisto MT" w:hAnsi="Calisto MT" w:cs="Times New Roman"/>
          <w:b/>
          <w:sz w:val="20"/>
          <w:szCs w:val="20"/>
          <w:shd w:val="clear" w:color="auto" w:fill="FFFFFF"/>
          <w:lang w:val="en-US"/>
        </w:rPr>
        <w:t>Table 2. The result of student’s level in doing HOTS in English reading comprehension</w:t>
      </w:r>
    </w:p>
    <w:p w14:paraId="2F440F3F" w14:textId="77777777" w:rsidR="008D79D6" w:rsidRDefault="008D79D6" w:rsidP="00FB76C1">
      <w:pPr>
        <w:pStyle w:val="ListParagraph"/>
        <w:spacing w:after="120" w:line="240" w:lineRule="auto"/>
        <w:ind w:left="567"/>
        <w:jc w:val="both"/>
        <w:rPr>
          <w:rFonts w:ascii="Calisto MT" w:hAnsi="Calisto MT" w:cs="Times New Roman"/>
          <w:sz w:val="20"/>
          <w:szCs w:val="20"/>
          <w:shd w:val="clear" w:color="auto" w:fill="FFFFFF"/>
          <w:lang w:val="en-US"/>
        </w:rPr>
      </w:pPr>
    </w:p>
    <w:tbl>
      <w:tblPr>
        <w:tblStyle w:val="TableGrid"/>
        <w:tblW w:w="0" w:type="auto"/>
        <w:tblInd w:w="959" w:type="dxa"/>
        <w:tblLook w:val="04A0" w:firstRow="1" w:lastRow="0" w:firstColumn="1" w:lastColumn="0" w:noHBand="0" w:noVBand="1"/>
      </w:tblPr>
      <w:tblGrid>
        <w:gridCol w:w="1843"/>
        <w:gridCol w:w="1842"/>
        <w:gridCol w:w="2552"/>
      </w:tblGrid>
      <w:tr w:rsidR="008D79D6" w14:paraId="27819470" w14:textId="77777777" w:rsidTr="008D79D6">
        <w:trPr>
          <w:trHeight w:val="759"/>
        </w:trPr>
        <w:tc>
          <w:tcPr>
            <w:tcW w:w="1843" w:type="dxa"/>
            <w:vAlign w:val="center"/>
          </w:tcPr>
          <w:p w14:paraId="6109AD8A" w14:textId="77777777" w:rsidR="008D79D6" w:rsidRPr="008D79D6" w:rsidRDefault="008D79D6" w:rsidP="00132E2D">
            <w:pPr>
              <w:pStyle w:val="ListParagraph"/>
              <w:spacing w:after="120"/>
              <w:ind w:left="0"/>
              <w:jc w:val="center"/>
              <w:rPr>
                <w:rFonts w:ascii="Calisto MT" w:hAnsi="Calisto MT"/>
                <w:b/>
                <w:shd w:val="clear" w:color="auto" w:fill="FFFFFF"/>
                <w:lang w:val="en-US"/>
              </w:rPr>
            </w:pPr>
            <w:r>
              <w:rPr>
                <w:rFonts w:ascii="Calisto MT" w:hAnsi="Calisto MT"/>
                <w:b/>
                <w:shd w:val="clear" w:color="auto" w:fill="FFFFFF"/>
                <w:lang w:val="en-US"/>
              </w:rPr>
              <w:t>Absorption Interval (%)</w:t>
            </w:r>
          </w:p>
        </w:tc>
        <w:tc>
          <w:tcPr>
            <w:tcW w:w="1842" w:type="dxa"/>
            <w:vAlign w:val="center"/>
          </w:tcPr>
          <w:p w14:paraId="4B53762D" w14:textId="77777777" w:rsidR="008D79D6" w:rsidRPr="008D79D6" w:rsidRDefault="008D79D6" w:rsidP="00132E2D">
            <w:pPr>
              <w:pStyle w:val="ListParagraph"/>
              <w:spacing w:after="120"/>
              <w:ind w:left="0"/>
              <w:jc w:val="center"/>
              <w:rPr>
                <w:rFonts w:ascii="Calisto MT" w:hAnsi="Calisto MT"/>
                <w:b/>
                <w:shd w:val="clear" w:color="auto" w:fill="FFFFFF"/>
                <w:lang w:val="en-US"/>
              </w:rPr>
            </w:pPr>
            <w:r>
              <w:rPr>
                <w:rFonts w:ascii="Calisto MT" w:hAnsi="Calisto MT"/>
                <w:b/>
                <w:shd w:val="clear" w:color="auto" w:fill="FFFFFF"/>
                <w:lang w:val="en-US"/>
              </w:rPr>
              <w:t>Absorption Category</w:t>
            </w:r>
          </w:p>
        </w:tc>
        <w:tc>
          <w:tcPr>
            <w:tcW w:w="2552" w:type="dxa"/>
            <w:vAlign w:val="center"/>
          </w:tcPr>
          <w:p w14:paraId="5BE97D87" w14:textId="77777777" w:rsidR="008D79D6" w:rsidRPr="008D79D6" w:rsidRDefault="008D79D6" w:rsidP="00132E2D">
            <w:pPr>
              <w:pStyle w:val="ListParagraph"/>
              <w:spacing w:after="120"/>
              <w:ind w:left="0"/>
              <w:jc w:val="center"/>
              <w:rPr>
                <w:rFonts w:ascii="Calisto MT" w:hAnsi="Calisto MT"/>
                <w:b/>
                <w:shd w:val="clear" w:color="auto" w:fill="FFFFFF"/>
                <w:lang w:val="en-US"/>
              </w:rPr>
            </w:pPr>
            <w:r>
              <w:rPr>
                <w:rFonts w:ascii="Calisto MT" w:hAnsi="Calisto MT"/>
                <w:b/>
                <w:shd w:val="clear" w:color="auto" w:fill="FFFFFF"/>
                <w:lang w:val="en-US"/>
              </w:rPr>
              <w:t>Students answer</w:t>
            </w:r>
            <w:r w:rsidR="002C15E1">
              <w:rPr>
                <w:rFonts w:ascii="Calisto MT" w:hAnsi="Calisto MT"/>
                <w:b/>
                <w:shd w:val="clear" w:color="auto" w:fill="FFFFFF"/>
                <w:lang w:val="en-US"/>
              </w:rPr>
              <w:t xml:space="preserve"> with</w:t>
            </w:r>
            <w:r>
              <w:rPr>
                <w:rFonts w:ascii="Calisto MT" w:hAnsi="Calisto MT"/>
                <w:b/>
                <w:shd w:val="clear" w:color="auto" w:fill="FFFFFF"/>
                <w:lang w:val="en-US"/>
              </w:rPr>
              <w:t xml:space="preserve"> HOTS</w:t>
            </w:r>
            <w:r w:rsidR="002C15E1">
              <w:rPr>
                <w:rFonts w:ascii="Calisto MT" w:hAnsi="Calisto MT"/>
                <w:b/>
                <w:shd w:val="clear" w:color="auto" w:fill="FFFFFF"/>
                <w:lang w:val="en-US"/>
              </w:rPr>
              <w:t xml:space="preserve"> correctly</w:t>
            </w:r>
          </w:p>
        </w:tc>
      </w:tr>
      <w:tr w:rsidR="002C15E1" w14:paraId="230F3C5A" w14:textId="77777777" w:rsidTr="002C15E1">
        <w:trPr>
          <w:trHeight w:val="429"/>
        </w:trPr>
        <w:tc>
          <w:tcPr>
            <w:tcW w:w="1843" w:type="dxa"/>
            <w:vAlign w:val="center"/>
          </w:tcPr>
          <w:p w14:paraId="312851D9" w14:textId="77777777" w:rsidR="002C15E1" w:rsidRPr="00DD2109" w:rsidRDefault="002C15E1" w:rsidP="00132E2D">
            <w:pPr>
              <w:pStyle w:val="ListParagraph"/>
              <w:spacing w:after="120"/>
              <w:ind w:left="0"/>
              <w:rPr>
                <w:rFonts w:ascii="Calisto MT" w:hAnsi="Calisto MT"/>
                <w:shd w:val="clear" w:color="auto" w:fill="FFFFFF"/>
                <w:lang w:val="en-US"/>
              </w:rPr>
            </w:pPr>
            <w:r w:rsidRPr="002C15E1">
              <w:rPr>
                <w:rFonts w:ascii="Calisto MT" w:hAnsi="Calisto MT"/>
                <w:shd w:val="clear" w:color="auto" w:fill="FFFFFF"/>
                <w:lang w:val="en-US"/>
              </w:rPr>
              <w:t>85≤×≤100</w:t>
            </w:r>
          </w:p>
        </w:tc>
        <w:tc>
          <w:tcPr>
            <w:tcW w:w="1842" w:type="dxa"/>
            <w:vAlign w:val="center"/>
          </w:tcPr>
          <w:p w14:paraId="72D8BE68" w14:textId="77777777" w:rsidR="002C15E1" w:rsidRPr="00DD2109" w:rsidRDefault="002C15E1" w:rsidP="002C15E1">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Excellent</w:t>
            </w:r>
          </w:p>
        </w:tc>
        <w:tc>
          <w:tcPr>
            <w:tcW w:w="2552" w:type="dxa"/>
            <w:vMerge w:val="restart"/>
            <w:vAlign w:val="center"/>
          </w:tcPr>
          <w:p w14:paraId="000D8E0D" w14:textId="77777777" w:rsidR="002C15E1" w:rsidRPr="002C15E1" w:rsidRDefault="002C15E1" w:rsidP="00132E2D">
            <w:pPr>
              <w:pStyle w:val="ListParagraph"/>
              <w:spacing w:after="120"/>
              <w:ind w:left="0"/>
              <w:jc w:val="center"/>
              <w:rPr>
                <w:rFonts w:ascii="Calisto MT" w:hAnsi="Calisto MT"/>
                <w:b/>
                <w:shd w:val="clear" w:color="auto" w:fill="FFFFFF"/>
                <w:lang w:val="en-US"/>
              </w:rPr>
            </w:pPr>
            <w:r w:rsidRPr="002C15E1">
              <w:rPr>
                <w:rFonts w:ascii="Calisto MT" w:hAnsi="Calisto MT"/>
                <w:b/>
                <w:shd w:val="clear" w:color="auto" w:fill="FFFFFF"/>
                <w:lang w:val="en-US"/>
              </w:rPr>
              <w:t>35,79%</w:t>
            </w:r>
          </w:p>
        </w:tc>
      </w:tr>
      <w:tr w:rsidR="002C15E1" w14:paraId="3C2DF02C" w14:textId="77777777" w:rsidTr="002C15E1">
        <w:trPr>
          <w:trHeight w:val="393"/>
        </w:trPr>
        <w:tc>
          <w:tcPr>
            <w:tcW w:w="1843" w:type="dxa"/>
            <w:vAlign w:val="center"/>
          </w:tcPr>
          <w:p w14:paraId="1A8B01F2" w14:textId="77777777" w:rsidR="002C15E1" w:rsidRDefault="002C15E1" w:rsidP="00132E2D">
            <w:pPr>
              <w:pStyle w:val="ListParagraph"/>
              <w:spacing w:after="120"/>
              <w:ind w:left="0"/>
              <w:rPr>
                <w:rFonts w:ascii="Calisto MT" w:hAnsi="Calisto MT"/>
                <w:shd w:val="clear" w:color="auto" w:fill="FFFFFF"/>
              </w:rPr>
            </w:pPr>
            <w:r w:rsidRPr="002C15E1">
              <w:rPr>
                <w:rFonts w:ascii="Calisto MT" w:hAnsi="Calisto MT"/>
                <w:shd w:val="clear" w:color="auto" w:fill="FFFFFF"/>
              </w:rPr>
              <w:t>70≤×&lt;85</w:t>
            </w:r>
          </w:p>
        </w:tc>
        <w:tc>
          <w:tcPr>
            <w:tcW w:w="1842" w:type="dxa"/>
            <w:vAlign w:val="center"/>
          </w:tcPr>
          <w:p w14:paraId="61D65955" w14:textId="77777777" w:rsidR="002C15E1" w:rsidRPr="00DD2109" w:rsidRDefault="002C15E1" w:rsidP="002C15E1">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Good</w:t>
            </w:r>
          </w:p>
        </w:tc>
        <w:tc>
          <w:tcPr>
            <w:tcW w:w="2552" w:type="dxa"/>
            <w:vMerge/>
            <w:vAlign w:val="center"/>
          </w:tcPr>
          <w:p w14:paraId="772E0976" w14:textId="77777777" w:rsidR="002C15E1" w:rsidRPr="00DD2109" w:rsidRDefault="002C15E1" w:rsidP="00132E2D">
            <w:pPr>
              <w:pStyle w:val="ListParagraph"/>
              <w:spacing w:after="120"/>
              <w:ind w:left="0"/>
              <w:jc w:val="center"/>
              <w:rPr>
                <w:rFonts w:ascii="Calisto MT" w:hAnsi="Calisto MT"/>
                <w:shd w:val="clear" w:color="auto" w:fill="FFFFFF"/>
                <w:lang w:val="en-US"/>
              </w:rPr>
            </w:pPr>
          </w:p>
        </w:tc>
      </w:tr>
      <w:tr w:rsidR="002C15E1" w14:paraId="24EC6069" w14:textId="77777777" w:rsidTr="002C15E1">
        <w:trPr>
          <w:trHeight w:val="442"/>
        </w:trPr>
        <w:tc>
          <w:tcPr>
            <w:tcW w:w="1843" w:type="dxa"/>
            <w:vAlign w:val="center"/>
          </w:tcPr>
          <w:p w14:paraId="4963AF03" w14:textId="77777777" w:rsidR="002C15E1" w:rsidRDefault="002C15E1" w:rsidP="00132E2D">
            <w:pPr>
              <w:pStyle w:val="ListParagraph"/>
              <w:spacing w:after="120"/>
              <w:ind w:left="0"/>
              <w:rPr>
                <w:rFonts w:ascii="Calisto MT" w:hAnsi="Calisto MT"/>
                <w:shd w:val="clear" w:color="auto" w:fill="FFFFFF"/>
              </w:rPr>
            </w:pPr>
            <w:r w:rsidRPr="002C15E1">
              <w:rPr>
                <w:rFonts w:ascii="Calisto MT" w:hAnsi="Calisto MT"/>
                <w:shd w:val="clear" w:color="auto" w:fill="FFFFFF"/>
              </w:rPr>
              <w:t>50≤×&lt;70</w:t>
            </w:r>
          </w:p>
        </w:tc>
        <w:tc>
          <w:tcPr>
            <w:tcW w:w="1842" w:type="dxa"/>
            <w:vAlign w:val="center"/>
          </w:tcPr>
          <w:p w14:paraId="103DD691" w14:textId="77777777" w:rsidR="002C15E1" w:rsidRPr="00DD2109" w:rsidRDefault="002C15E1" w:rsidP="002C15E1">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Fair</w:t>
            </w:r>
          </w:p>
        </w:tc>
        <w:tc>
          <w:tcPr>
            <w:tcW w:w="2552" w:type="dxa"/>
            <w:vMerge/>
            <w:vAlign w:val="center"/>
          </w:tcPr>
          <w:p w14:paraId="2F5D2F4D" w14:textId="77777777" w:rsidR="002C15E1" w:rsidRPr="00DD2109" w:rsidRDefault="002C15E1" w:rsidP="00132E2D">
            <w:pPr>
              <w:pStyle w:val="ListParagraph"/>
              <w:spacing w:after="120"/>
              <w:ind w:left="0"/>
              <w:jc w:val="center"/>
              <w:rPr>
                <w:rFonts w:ascii="Calisto MT" w:hAnsi="Calisto MT"/>
                <w:shd w:val="clear" w:color="auto" w:fill="FFFFFF"/>
                <w:lang w:val="en-US"/>
              </w:rPr>
            </w:pPr>
          </w:p>
        </w:tc>
      </w:tr>
      <w:tr w:rsidR="002C15E1" w14:paraId="6D53732E" w14:textId="77777777" w:rsidTr="002C15E1">
        <w:trPr>
          <w:trHeight w:val="403"/>
        </w:trPr>
        <w:tc>
          <w:tcPr>
            <w:tcW w:w="1843" w:type="dxa"/>
            <w:vAlign w:val="center"/>
          </w:tcPr>
          <w:p w14:paraId="1B3B61E8" w14:textId="77777777" w:rsidR="002C15E1" w:rsidRPr="002C15E1" w:rsidRDefault="002C15E1" w:rsidP="00132E2D">
            <w:pPr>
              <w:pStyle w:val="ListParagraph"/>
              <w:spacing w:after="120"/>
              <w:ind w:left="0"/>
              <w:rPr>
                <w:rFonts w:ascii="Calisto MT" w:hAnsi="Calisto MT"/>
                <w:b/>
                <w:shd w:val="clear" w:color="auto" w:fill="FFFFFF"/>
              </w:rPr>
            </w:pPr>
            <w:r w:rsidRPr="002C15E1">
              <w:rPr>
                <w:rFonts w:ascii="Calisto MT" w:hAnsi="Calisto MT"/>
                <w:b/>
                <w:shd w:val="clear" w:color="auto" w:fill="FFFFFF"/>
              </w:rPr>
              <w:t>0≤×&lt;50</w:t>
            </w:r>
          </w:p>
        </w:tc>
        <w:tc>
          <w:tcPr>
            <w:tcW w:w="1842" w:type="dxa"/>
            <w:vAlign w:val="center"/>
          </w:tcPr>
          <w:p w14:paraId="5027B8E1" w14:textId="77777777" w:rsidR="002C15E1" w:rsidRPr="002C15E1" w:rsidRDefault="002C15E1" w:rsidP="002C15E1">
            <w:pPr>
              <w:pStyle w:val="ListParagraph"/>
              <w:spacing w:after="120"/>
              <w:ind w:left="0"/>
              <w:rPr>
                <w:rFonts w:ascii="Calisto MT" w:hAnsi="Calisto MT"/>
                <w:b/>
                <w:shd w:val="clear" w:color="auto" w:fill="FFFFFF"/>
                <w:lang w:val="en-US"/>
              </w:rPr>
            </w:pPr>
            <w:r w:rsidRPr="002C15E1">
              <w:rPr>
                <w:rFonts w:ascii="Calisto MT" w:hAnsi="Calisto MT"/>
                <w:b/>
                <w:shd w:val="clear" w:color="auto" w:fill="FFFFFF"/>
                <w:lang w:val="en-US"/>
              </w:rPr>
              <w:t>Bad</w:t>
            </w:r>
          </w:p>
        </w:tc>
        <w:tc>
          <w:tcPr>
            <w:tcW w:w="2552" w:type="dxa"/>
            <w:vMerge/>
            <w:vAlign w:val="center"/>
          </w:tcPr>
          <w:p w14:paraId="1EEC610A" w14:textId="77777777" w:rsidR="002C15E1" w:rsidRPr="00DD2109" w:rsidRDefault="002C15E1" w:rsidP="00132E2D">
            <w:pPr>
              <w:pStyle w:val="ListParagraph"/>
              <w:spacing w:after="120"/>
              <w:ind w:left="0"/>
              <w:jc w:val="center"/>
              <w:rPr>
                <w:rFonts w:ascii="Calisto MT" w:hAnsi="Calisto MT"/>
                <w:shd w:val="clear" w:color="auto" w:fill="FFFFFF"/>
                <w:lang w:val="en-US"/>
              </w:rPr>
            </w:pPr>
          </w:p>
        </w:tc>
      </w:tr>
    </w:tbl>
    <w:p w14:paraId="35768E8B" w14:textId="77777777" w:rsidR="008D79D6" w:rsidRDefault="008D79D6" w:rsidP="00FB76C1">
      <w:pPr>
        <w:pStyle w:val="ListParagraph"/>
        <w:spacing w:after="120" w:line="240" w:lineRule="auto"/>
        <w:ind w:left="567"/>
        <w:jc w:val="both"/>
        <w:rPr>
          <w:rFonts w:ascii="Calisto MT" w:hAnsi="Calisto MT" w:cs="Times New Roman"/>
          <w:sz w:val="20"/>
          <w:szCs w:val="20"/>
          <w:shd w:val="clear" w:color="auto" w:fill="FFFFFF"/>
          <w:lang w:val="en-US"/>
        </w:rPr>
      </w:pPr>
    </w:p>
    <w:p w14:paraId="20473474" w14:textId="77777777" w:rsidR="002C15E1" w:rsidRDefault="002C15E1" w:rsidP="002C15E1">
      <w:pPr>
        <w:pStyle w:val="ListParagraph"/>
        <w:spacing w:after="120" w:line="240" w:lineRule="auto"/>
        <w:ind w:left="0" w:firstLine="284"/>
        <w:jc w:val="both"/>
        <w:rPr>
          <w:rFonts w:ascii="Calisto MT" w:hAnsi="Calisto MT" w:cs="Times New Roman"/>
          <w:sz w:val="20"/>
          <w:szCs w:val="20"/>
          <w:shd w:val="clear" w:color="auto" w:fill="FFFFFF"/>
          <w:lang w:val="en-US"/>
        </w:rPr>
      </w:pPr>
      <w:r>
        <w:rPr>
          <w:rFonts w:ascii="Calisto MT" w:hAnsi="Calisto MT" w:cs="Times New Roman"/>
          <w:sz w:val="20"/>
          <w:szCs w:val="20"/>
          <w:shd w:val="clear" w:color="auto" w:fill="FFFFFF"/>
          <w:lang w:val="en-US"/>
        </w:rPr>
        <w:t xml:space="preserve">Based on the table above, </w:t>
      </w:r>
      <w:r w:rsidRPr="002C15E1">
        <w:rPr>
          <w:rFonts w:ascii="Calisto MT" w:hAnsi="Calisto MT" w:cs="Times New Roman"/>
          <w:sz w:val="20"/>
          <w:szCs w:val="20"/>
          <w:shd w:val="clear" w:color="auto" w:fill="FFFFFF"/>
          <w:lang w:val="en-US"/>
        </w:rPr>
        <w:t xml:space="preserve">the </w:t>
      </w:r>
      <w:r>
        <w:rPr>
          <w:rFonts w:ascii="Calisto MT" w:hAnsi="Calisto MT" w:cs="Times New Roman"/>
          <w:sz w:val="20"/>
          <w:szCs w:val="20"/>
          <w:shd w:val="clear" w:color="auto" w:fill="FFFFFF"/>
          <w:lang w:val="en-US"/>
        </w:rPr>
        <w:t xml:space="preserve">number of </w:t>
      </w:r>
      <w:r w:rsidRPr="002C15E1">
        <w:rPr>
          <w:rFonts w:ascii="Calisto MT" w:hAnsi="Calisto MT" w:cs="Times New Roman"/>
          <w:sz w:val="20"/>
          <w:szCs w:val="20"/>
          <w:shd w:val="clear" w:color="auto" w:fill="FFFFFF"/>
          <w:lang w:val="en-US"/>
        </w:rPr>
        <w:t>student</w:t>
      </w:r>
      <w:r>
        <w:rPr>
          <w:rFonts w:ascii="Calisto MT" w:hAnsi="Calisto MT" w:cs="Times New Roman"/>
          <w:sz w:val="20"/>
          <w:szCs w:val="20"/>
          <w:shd w:val="clear" w:color="auto" w:fill="FFFFFF"/>
          <w:lang w:val="en-US"/>
        </w:rPr>
        <w:t xml:space="preserve"> </w:t>
      </w:r>
      <w:r w:rsidR="00C53497">
        <w:rPr>
          <w:rFonts w:ascii="Calisto MT" w:hAnsi="Calisto MT" w:cs="Times New Roman"/>
          <w:sz w:val="20"/>
          <w:szCs w:val="20"/>
          <w:shd w:val="clear" w:color="auto" w:fill="FFFFFF"/>
          <w:lang w:val="en-US"/>
        </w:rPr>
        <w:t xml:space="preserve">is 35,79% </w:t>
      </w:r>
      <w:r>
        <w:rPr>
          <w:rFonts w:ascii="Calisto MT" w:hAnsi="Calisto MT" w:cs="Times New Roman"/>
          <w:sz w:val="20"/>
          <w:szCs w:val="20"/>
          <w:shd w:val="clear" w:color="auto" w:fill="FFFFFF"/>
          <w:lang w:val="en-US"/>
        </w:rPr>
        <w:t>who</w:t>
      </w:r>
      <w:r w:rsidR="00C53497">
        <w:rPr>
          <w:rFonts w:ascii="Calisto MT" w:hAnsi="Calisto MT" w:cs="Times New Roman"/>
          <w:sz w:val="20"/>
          <w:szCs w:val="20"/>
          <w:shd w:val="clear" w:color="auto" w:fill="FFFFFF"/>
          <w:lang w:val="en-US"/>
        </w:rPr>
        <w:t xml:space="preserve"> answer questions with</w:t>
      </w:r>
      <w:r w:rsidRPr="002C15E1">
        <w:rPr>
          <w:rFonts w:ascii="Calisto MT" w:hAnsi="Calisto MT" w:cs="Times New Roman"/>
          <w:sz w:val="20"/>
          <w:szCs w:val="20"/>
          <w:shd w:val="clear" w:color="auto" w:fill="FFFFFF"/>
          <w:lang w:val="en-US"/>
        </w:rPr>
        <w:t xml:space="preserve"> </w:t>
      </w:r>
      <w:r w:rsidR="00C53497">
        <w:rPr>
          <w:rFonts w:ascii="Calisto MT" w:hAnsi="Calisto MT" w:cs="Times New Roman"/>
          <w:sz w:val="20"/>
          <w:szCs w:val="20"/>
          <w:shd w:val="clear" w:color="auto" w:fill="FFFFFF"/>
          <w:lang w:val="en-US"/>
        </w:rPr>
        <w:t>HOTS correctly</w:t>
      </w:r>
      <w:r w:rsidRPr="002C15E1">
        <w:rPr>
          <w:rFonts w:ascii="Calisto MT" w:hAnsi="Calisto MT" w:cs="Times New Roman"/>
          <w:sz w:val="20"/>
          <w:szCs w:val="20"/>
          <w:shd w:val="clear" w:color="auto" w:fill="FFFFFF"/>
          <w:lang w:val="en-US"/>
        </w:rPr>
        <w:t xml:space="preserve"> in reading comprehension</w:t>
      </w:r>
      <w:r w:rsidR="00C53497">
        <w:rPr>
          <w:rFonts w:ascii="Calisto MT" w:hAnsi="Calisto MT" w:cs="Times New Roman"/>
          <w:sz w:val="20"/>
          <w:szCs w:val="20"/>
          <w:shd w:val="clear" w:color="auto" w:fill="FFFFFF"/>
          <w:lang w:val="en-US"/>
        </w:rPr>
        <w:t>. I</w:t>
      </w:r>
      <w:r w:rsidRPr="002C15E1">
        <w:rPr>
          <w:rFonts w:ascii="Calisto MT" w:hAnsi="Calisto MT" w:cs="Times New Roman"/>
          <w:sz w:val="20"/>
          <w:szCs w:val="20"/>
          <w:shd w:val="clear" w:color="auto" w:fill="FFFFFF"/>
          <w:lang w:val="en-US"/>
        </w:rPr>
        <w:t>t is in interval 0≤×</w:t>
      </w:r>
      <w:r w:rsidR="00C53497">
        <w:rPr>
          <w:rFonts w:ascii="Calisto MT" w:hAnsi="Calisto MT" w:cs="Times New Roman"/>
          <w:sz w:val="20"/>
          <w:szCs w:val="20"/>
          <w:shd w:val="clear" w:color="auto" w:fill="FFFFFF"/>
          <w:lang w:val="en-US"/>
        </w:rPr>
        <w:t xml:space="preserve">&lt;50, which means it is </w:t>
      </w:r>
      <w:r>
        <w:rPr>
          <w:rFonts w:ascii="Calisto MT" w:hAnsi="Calisto MT" w:cs="Times New Roman"/>
          <w:sz w:val="20"/>
          <w:szCs w:val="20"/>
          <w:shd w:val="clear" w:color="auto" w:fill="FFFFFF"/>
          <w:lang w:val="en-US"/>
        </w:rPr>
        <w:t>categorized</w:t>
      </w:r>
      <w:r w:rsidRPr="002C15E1">
        <w:rPr>
          <w:rFonts w:ascii="Calisto MT" w:hAnsi="Calisto MT" w:cs="Times New Roman"/>
          <w:sz w:val="20"/>
          <w:szCs w:val="20"/>
          <w:shd w:val="clear" w:color="auto" w:fill="FFFFFF"/>
          <w:lang w:val="en-US"/>
        </w:rPr>
        <w:t xml:space="preserve"> </w:t>
      </w:r>
      <w:r w:rsidRPr="002C15E1">
        <w:rPr>
          <w:rFonts w:ascii="Calisto MT" w:hAnsi="Calisto MT" w:cs="Times New Roman"/>
          <w:i/>
          <w:sz w:val="20"/>
          <w:szCs w:val="20"/>
          <w:shd w:val="clear" w:color="auto" w:fill="FFFFFF"/>
          <w:lang w:val="en-US"/>
        </w:rPr>
        <w:t>bad</w:t>
      </w:r>
      <w:r w:rsidRPr="002C15E1">
        <w:rPr>
          <w:rFonts w:ascii="Calisto MT" w:hAnsi="Calisto MT" w:cs="Times New Roman"/>
          <w:sz w:val="20"/>
          <w:szCs w:val="20"/>
          <w:shd w:val="clear" w:color="auto" w:fill="FFFFFF"/>
          <w:lang w:val="en-US"/>
        </w:rPr>
        <w:t>.</w:t>
      </w:r>
    </w:p>
    <w:p w14:paraId="66B40454" w14:textId="77777777" w:rsidR="002C15E1" w:rsidRDefault="002C15E1" w:rsidP="00FB76C1">
      <w:pPr>
        <w:pStyle w:val="ListParagraph"/>
        <w:spacing w:after="120" w:line="240" w:lineRule="auto"/>
        <w:ind w:left="567"/>
        <w:jc w:val="both"/>
        <w:rPr>
          <w:rFonts w:ascii="Calisto MT" w:hAnsi="Calisto MT" w:cs="Times New Roman"/>
          <w:sz w:val="20"/>
          <w:szCs w:val="20"/>
          <w:shd w:val="clear" w:color="auto" w:fill="FFFFFF"/>
          <w:lang w:val="en-US"/>
        </w:rPr>
      </w:pPr>
    </w:p>
    <w:p w14:paraId="23170194" w14:textId="77777777" w:rsidR="00C53497" w:rsidRPr="004E24EC" w:rsidRDefault="00C53497" w:rsidP="004E24EC">
      <w:pPr>
        <w:pStyle w:val="ListParagraph"/>
        <w:numPr>
          <w:ilvl w:val="0"/>
          <w:numId w:val="9"/>
        </w:numPr>
        <w:spacing w:after="120" w:line="240" w:lineRule="auto"/>
        <w:ind w:left="567" w:hanging="207"/>
        <w:jc w:val="both"/>
        <w:rPr>
          <w:rFonts w:ascii="Calisto MT" w:hAnsi="Calisto MT" w:cs="Times New Roman"/>
          <w:b/>
          <w:sz w:val="20"/>
          <w:szCs w:val="20"/>
          <w:shd w:val="clear" w:color="auto" w:fill="FFFFFF"/>
          <w:lang w:val="en-US"/>
        </w:rPr>
      </w:pPr>
      <w:r w:rsidRPr="004E24EC">
        <w:rPr>
          <w:rFonts w:ascii="Calisto MT" w:hAnsi="Calisto MT" w:cs="Times New Roman"/>
          <w:b/>
          <w:sz w:val="20"/>
          <w:szCs w:val="20"/>
          <w:shd w:val="clear" w:color="auto" w:fill="FFFFFF"/>
          <w:lang w:val="en-US"/>
        </w:rPr>
        <w:t>The Percentage of HOTS in Reading Comprehension in the School Final Exam</w:t>
      </w:r>
    </w:p>
    <w:p w14:paraId="44A4564B" w14:textId="77777777" w:rsidR="004E24EC" w:rsidRPr="00C53497" w:rsidRDefault="004E24EC" w:rsidP="004E24EC">
      <w:pPr>
        <w:pStyle w:val="ListParagraph"/>
        <w:spacing w:after="120" w:line="240" w:lineRule="auto"/>
        <w:ind w:left="567"/>
        <w:jc w:val="both"/>
        <w:rPr>
          <w:rFonts w:ascii="Calisto MT" w:hAnsi="Calisto MT" w:cs="Times New Roman"/>
          <w:sz w:val="20"/>
          <w:szCs w:val="20"/>
          <w:shd w:val="clear" w:color="auto" w:fill="FFFFFF"/>
          <w:lang w:val="en-US"/>
        </w:rPr>
      </w:pPr>
    </w:p>
    <w:p w14:paraId="6F8F58AE" w14:textId="77777777" w:rsidR="00C53497" w:rsidRDefault="00C53497" w:rsidP="004E24EC">
      <w:pPr>
        <w:pStyle w:val="ListParagraph"/>
        <w:spacing w:after="120" w:line="240" w:lineRule="auto"/>
        <w:ind w:left="0" w:firstLine="284"/>
        <w:jc w:val="both"/>
        <w:rPr>
          <w:rFonts w:ascii="Calisto MT" w:hAnsi="Calisto MT" w:cs="Times New Roman"/>
          <w:sz w:val="20"/>
          <w:szCs w:val="20"/>
          <w:shd w:val="clear" w:color="auto" w:fill="FFFFFF"/>
          <w:lang w:val="en-US"/>
        </w:rPr>
      </w:pPr>
      <w:r w:rsidRPr="00C53497">
        <w:rPr>
          <w:rFonts w:ascii="Calisto MT" w:hAnsi="Calisto MT" w:cs="Times New Roman"/>
          <w:sz w:val="20"/>
          <w:szCs w:val="20"/>
          <w:shd w:val="clear" w:color="auto" w:fill="FFFFFF"/>
          <w:lang w:val="en-US"/>
        </w:rPr>
        <w:t>Base</w:t>
      </w:r>
      <w:r w:rsidR="004E24EC">
        <w:rPr>
          <w:rFonts w:ascii="Calisto MT" w:hAnsi="Calisto MT" w:cs="Times New Roman"/>
          <w:sz w:val="20"/>
          <w:szCs w:val="20"/>
          <w:shd w:val="clear" w:color="auto" w:fill="FFFFFF"/>
          <w:lang w:val="en-US"/>
        </w:rPr>
        <w:t>d</w:t>
      </w:r>
      <w:r w:rsidRPr="00C53497">
        <w:rPr>
          <w:rFonts w:ascii="Calisto MT" w:hAnsi="Calisto MT" w:cs="Times New Roman"/>
          <w:sz w:val="20"/>
          <w:szCs w:val="20"/>
          <w:shd w:val="clear" w:color="auto" w:fill="FFFFFF"/>
          <w:lang w:val="en-US"/>
        </w:rPr>
        <w:t xml:space="preserve"> on the percentage of HOTS in reading</w:t>
      </w:r>
      <w:r>
        <w:rPr>
          <w:rFonts w:ascii="Calisto MT" w:hAnsi="Calisto MT" w:cs="Times New Roman"/>
          <w:sz w:val="20"/>
          <w:szCs w:val="20"/>
          <w:shd w:val="clear" w:color="auto" w:fill="FFFFFF"/>
          <w:lang w:val="en-US"/>
        </w:rPr>
        <w:t xml:space="preserve"> comprehension, </w:t>
      </w:r>
      <w:r w:rsidRPr="00C53497">
        <w:rPr>
          <w:rFonts w:ascii="Calisto MT" w:hAnsi="Calisto MT" w:cs="Times New Roman"/>
          <w:sz w:val="20"/>
          <w:szCs w:val="20"/>
          <w:shd w:val="clear" w:color="auto" w:fill="FFFFFF"/>
          <w:lang w:val="en-US"/>
        </w:rPr>
        <w:t>it is 25%. The result can be seen in the following chart.</w:t>
      </w:r>
    </w:p>
    <w:p w14:paraId="6949F874" w14:textId="77777777" w:rsidR="00C53497" w:rsidRDefault="00C53497" w:rsidP="00C53497">
      <w:pPr>
        <w:pStyle w:val="ListParagraph"/>
        <w:spacing w:after="120" w:line="240" w:lineRule="auto"/>
        <w:ind w:left="567"/>
        <w:jc w:val="both"/>
        <w:rPr>
          <w:rFonts w:ascii="Calisto MT" w:hAnsi="Calisto MT" w:cs="Times New Roman"/>
          <w:sz w:val="20"/>
          <w:szCs w:val="20"/>
          <w:shd w:val="clear" w:color="auto" w:fill="FFFFFF"/>
          <w:lang w:val="en-US"/>
        </w:rPr>
      </w:pPr>
    </w:p>
    <w:p w14:paraId="55CD740C" w14:textId="77777777" w:rsidR="00C53497" w:rsidRDefault="00C53497" w:rsidP="00C53497">
      <w:pPr>
        <w:pStyle w:val="BodyText"/>
        <w:ind w:left="2029"/>
        <w:rPr>
          <w:sz w:val="20"/>
        </w:rPr>
      </w:pPr>
      <w:r>
        <w:rPr>
          <w:noProof/>
          <w:sz w:val="20"/>
        </w:rPr>
        <mc:AlternateContent>
          <mc:Choice Requires="wpg">
            <w:drawing>
              <wp:inline distT="0" distB="0" distL="0" distR="0" wp14:anchorId="5DACA502" wp14:editId="43431D1C">
                <wp:extent cx="3202940" cy="2108200"/>
                <wp:effectExtent l="9525" t="9525" r="6985"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940" cy="2108200"/>
                          <a:chOff x="0" y="0"/>
                          <a:chExt cx="5044" cy="3320"/>
                        </a:xfrm>
                      </wpg:grpSpPr>
                      <pic:pic xmlns:pic="http://schemas.openxmlformats.org/drawingml/2006/picture">
                        <pic:nvPicPr>
                          <pic:cNvPr id="28"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94" y="1910"/>
                            <a:ext cx="1705"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20"/>
                        <wps:cNvSpPr>
                          <a:spLocks/>
                        </wps:cNvSpPr>
                        <wps:spPr bwMode="auto">
                          <a:xfrm>
                            <a:off x="1543" y="1814"/>
                            <a:ext cx="392" cy="95"/>
                          </a:xfrm>
                          <a:custGeom>
                            <a:avLst/>
                            <a:gdLst>
                              <a:gd name="T0" fmla="+- 0 1671 1544"/>
                              <a:gd name="T1" fmla="*/ T0 w 392"/>
                              <a:gd name="T2" fmla="+- 0 1909 1815"/>
                              <a:gd name="T3" fmla="*/ 1909 h 95"/>
                              <a:gd name="T4" fmla="+- 0 1635 1544"/>
                              <a:gd name="T5" fmla="*/ T4 w 392"/>
                              <a:gd name="T6" fmla="+- 0 1836 1815"/>
                              <a:gd name="T7" fmla="*/ 1836 h 95"/>
                              <a:gd name="T8" fmla="+- 0 1635 1544"/>
                              <a:gd name="T9" fmla="*/ T8 w 392"/>
                              <a:gd name="T10" fmla="+- 0 1836 1815"/>
                              <a:gd name="T11" fmla="*/ 1836 h 95"/>
                              <a:gd name="T12" fmla="+- 0 1544 1544"/>
                              <a:gd name="T13" fmla="*/ T12 w 392"/>
                              <a:gd name="T14" fmla="+- 0 1836 1815"/>
                              <a:gd name="T15" fmla="*/ 1836 h 95"/>
                              <a:gd name="T16" fmla="+- 0 1671 1544"/>
                              <a:gd name="T17" fmla="*/ T16 w 392"/>
                              <a:gd name="T18" fmla="+- 0 1909 1815"/>
                              <a:gd name="T19" fmla="*/ 1909 h 95"/>
                              <a:gd name="T20" fmla="+- 0 1846 1544"/>
                              <a:gd name="T21" fmla="*/ T20 w 392"/>
                              <a:gd name="T22" fmla="+- 0 1815 1815"/>
                              <a:gd name="T23" fmla="*/ 1815 h 95"/>
                              <a:gd name="T24" fmla="+- 0 1846 1544"/>
                              <a:gd name="T25" fmla="*/ T24 w 392"/>
                              <a:gd name="T26" fmla="+- 0 1815 1815"/>
                              <a:gd name="T27" fmla="*/ 1815 h 95"/>
                              <a:gd name="T28" fmla="+- 0 1935 1544"/>
                              <a:gd name="T29" fmla="*/ T28 w 392"/>
                              <a:gd name="T30" fmla="+- 0 1815 1815"/>
                              <a:gd name="T31" fmla="*/ 1815 h 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2" h="95">
                                <a:moveTo>
                                  <a:pt x="127" y="94"/>
                                </a:moveTo>
                                <a:lnTo>
                                  <a:pt x="91" y="21"/>
                                </a:lnTo>
                                <a:moveTo>
                                  <a:pt x="91" y="21"/>
                                </a:moveTo>
                                <a:lnTo>
                                  <a:pt x="0" y="21"/>
                                </a:lnTo>
                                <a:moveTo>
                                  <a:pt x="127" y="94"/>
                                </a:moveTo>
                                <a:lnTo>
                                  <a:pt x="302" y="0"/>
                                </a:lnTo>
                                <a:moveTo>
                                  <a:pt x="302" y="0"/>
                                </a:moveTo>
                                <a:lnTo>
                                  <a:pt x="39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1"/>
                        <wps:cNvSpPr>
                          <a:spLocks noChangeArrowheads="1"/>
                        </wps:cNvSpPr>
                        <wps:spPr bwMode="auto">
                          <a:xfrm>
                            <a:off x="3442" y="2188"/>
                            <a:ext cx="120" cy="1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2"/>
                        <wps:cNvSpPr>
                          <a:spLocks noChangeArrowheads="1"/>
                        </wps:cNvSpPr>
                        <wps:spPr bwMode="auto">
                          <a:xfrm>
                            <a:off x="3442" y="2188"/>
                            <a:ext cx="120" cy="120"/>
                          </a:xfrm>
                          <a:prstGeom prst="rect">
                            <a:avLst/>
                          </a:prstGeom>
                          <a:noFill/>
                          <a:ln w="9525">
                            <a:solidFill>
                              <a:srgbClr val="F8F8F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3"/>
                        <wps:cNvSpPr>
                          <a:spLocks noChangeArrowheads="1"/>
                        </wps:cNvSpPr>
                        <wps:spPr bwMode="auto">
                          <a:xfrm>
                            <a:off x="3442" y="2571"/>
                            <a:ext cx="120" cy="1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4"/>
                        <wps:cNvSpPr>
                          <a:spLocks noChangeArrowheads="1"/>
                        </wps:cNvSpPr>
                        <wps:spPr bwMode="auto">
                          <a:xfrm>
                            <a:off x="3442" y="2571"/>
                            <a:ext cx="120" cy="120"/>
                          </a:xfrm>
                          <a:prstGeom prst="rect">
                            <a:avLst/>
                          </a:prstGeom>
                          <a:noFill/>
                          <a:ln w="9525">
                            <a:solidFill>
                              <a:srgbClr val="F8F8F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5"/>
                        <wps:cNvSpPr>
                          <a:spLocks noChangeArrowheads="1"/>
                        </wps:cNvSpPr>
                        <wps:spPr bwMode="auto">
                          <a:xfrm>
                            <a:off x="7" y="7"/>
                            <a:ext cx="5029" cy="3305"/>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6"/>
                        <wps:cNvSpPr txBox="1">
                          <a:spLocks noChangeArrowheads="1"/>
                        </wps:cNvSpPr>
                        <wps:spPr bwMode="auto">
                          <a:xfrm>
                            <a:off x="571" y="167"/>
                            <a:ext cx="3921"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04D4C" w14:textId="77777777" w:rsidR="00132E2D" w:rsidRDefault="00132E2D" w:rsidP="00C53497">
                              <w:pPr>
                                <w:spacing w:line="266" w:lineRule="exact"/>
                                <w:ind w:right="14"/>
                                <w:jc w:val="center"/>
                                <w:rPr>
                                  <w:b/>
                                  <w:sz w:val="24"/>
                                </w:rPr>
                              </w:pPr>
                              <w:r>
                                <w:rPr>
                                  <w:b/>
                                  <w:sz w:val="24"/>
                                </w:rPr>
                                <w:t>Figure</w:t>
                              </w:r>
                              <w:r>
                                <w:rPr>
                                  <w:b/>
                                  <w:spacing w:val="-3"/>
                                  <w:sz w:val="24"/>
                                </w:rPr>
                                <w:t xml:space="preserve"> </w:t>
                              </w:r>
                              <w:r>
                                <w:rPr>
                                  <w:b/>
                                  <w:sz w:val="24"/>
                                </w:rPr>
                                <w:t>1</w:t>
                              </w:r>
                            </w:p>
                            <w:p w14:paraId="76324655" w14:textId="77777777" w:rsidR="00132E2D" w:rsidRDefault="00132E2D" w:rsidP="00C53497">
                              <w:pPr>
                                <w:rPr>
                                  <w:b/>
                                  <w:sz w:val="24"/>
                                </w:rPr>
                              </w:pPr>
                            </w:p>
                            <w:p w14:paraId="01C1101C" w14:textId="77777777" w:rsidR="00132E2D" w:rsidRDefault="00132E2D" w:rsidP="00C53497">
                              <w:pPr>
                                <w:ind w:right="18"/>
                                <w:jc w:val="center"/>
                                <w:rPr>
                                  <w:b/>
                                  <w:sz w:val="24"/>
                                </w:rPr>
                              </w:pPr>
                              <w:r>
                                <w:rPr>
                                  <w:b/>
                                  <w:sz w:val="24"/>
                                </w:rPr>
                                <w:t>Percentage</w:t>
                              </w:r>
                              <w:r>
                                <w:rPr>
                                  <w:b/>
                                  <w:spacing w:val="2"/>
                                  <w:sz w:val="24"/>
                                </w:rPr>
                                <w:t xml:space="preserve"> </w:t>
                              </w:r>
                              <w:r>
                                <w:rPr>
                                  <w:b/>
                                  <w:sz w:val="24"/>
                                </w:rPr>
                                <w:t>of</w:t>
                              </w:r>
                              <w:r>
                                <w:rPr>
                                  <w:b/>
                                  <w:spacing w:val="-3"/>
                                  <w:sz w:val="24"/>
                                </w:rPr>
                                <w:t xml:space="preserve"> </w:t>
                              </w:r>
                              <w:r>
                                <w:rPr>
                                  <w:b/>
                                  <w:sz w:val="24"/>
                                </w:rPr>
                                <w:t>HOTS</w:t>
                              </w:r>
                              <w:r>
                                <w:rPr>
                                  <w:b/>
                                  <w:spacing w:val="-4"/>
                                  <w:sz w:val="24"/>
                                </w:rPr>
                                <w:t xml:space="preserve"> </w:t>
                              </w:r>
                              <w:r>
                                <w:rPr>
                                  <w:b/>
                                  <w:sz w:val="24"/>
                                </w:rPr>
                                <w:t>and</w:t>
                              </w:r>
                              <w:r>
                                <w:rPr>
                                  <w:b/>
                                  <w:spacing w:val="-2"/>
                                  <w:sz w:val="24"/>
                                </w:rPr>
                                <w:t xml:space="preserve"> </w:t>
                              </w:r>
                              <w:r>
                                <w:rPr>
                                  <w:b/>
                                  <w:sz w:val="24"/>
                                </w:rPr>
                                <w:t>LOTS</w:t>
                              </w:r>
                              <w:r>
                                <w:rPr>
                                  <w:b/>
                                  <w:spacing w:val="-7"/>
                                  <w:sz w:val="24"/>
                                </w:rPr>
                                <w:t xml:space="preserve"> </w:t>
                              </w:r>
                              <w:r>
                                <w:rPr>
                                  <w:b/>
                                  <w:sz w:val="24"/>
                                </w:rPr>
                                <w:t>in</w:t>
                              </w:r>
                              <w:r>
                                <w:rPr>
                                  <w:b/>
                                  <w:spacing w:val="-1"/>
                                  <w:sz w:val="24"/>
                                </w:rPr>
                                <w:t xml:space="preserve"> </w:t>
                              </w:r>
                              <w:r>
                                <w:rPr>
                                  <w:b/>
                                  <w:sz w:val="24"/>
                                </w:rPr>
                                <w:t>the</w:t>
                              </w:r>
                              <w:r>
                                <w:rPr>
                                  <w:b/>
                                  <w:spacing w:val="-57"/>
                                  <w:sz w:val="24"/>
                                </w:rPr>
                                <w:t xml:space="preserve"> </w:t>
                              </w:r>
                              <w:r>
                                <w:rPr>
                                  <w:b/>
                                  <w:sz w:val="24"/>
                                </w:rPr>
                                <w:t>English Reading Comprehension Test</w:t>
                              </w:r>
                              <w:r>
                                <w:rPr>
                                  <w:b/>
                                  <w:spacing w:val="-57"/>
                                  <w:sz w:val="24"/>
                                </w:rPr>
                                <w:t xml:space="preserve"> </w:t>
                              </w:r>
                              <w:r>
                                <w:rPr>
                                  <w:b/>
                                  <w:sz w:val="24"/>
                                </w:rPr>
                                <w:t>in</w:t>
                              </w:r>
                              <w:r>
                                <w:rPr>
                                  <w:b/>
                                  <w:spacing w:val="-3"/>
                                  <w:sz w:val="24"/>
                                </w:rPr>
                                <w:t xml:space="preserve"> </w:t>
                              </w:r>
                              <w:r>
                                <w:rPr>
                                  <w:b/>
                                  <w:sz w:val="24"/>
                                </w:rPr>
                                <w:t>UAS</w:t>
                              </w:r>
                            </w:p>
                          </w:txbxContent>
                        </wps:txbx>
                        <wps:bodyPr rot="0" vert="horz" wrap="square" lIns="0" tIns="0" rIns="0" bIns="0" anchor="t" anchorCtr="0" upright="1">
                          <a:noAutofit/>
                        </wps:bodyPr>
                      </wps:wsp>
                      <wps:wsp>
                        <wps:cNvPr id="36" name="Text Box 27"/>
                        <wps:cNvSpPr txBox="1">
                          <a:spLocks noChangeArrowheads="1"/>
                        </wps:cNvSpPr>
                        <wps:spPr bwMode="auto">
                          <a:xfrm>
                            <a:off x="1269" y="1683"/>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6D899" w14:textId="77777777" w:rsidR="00132E2D" w:rsidRDefault="00132E2D" w:rsidP="00C53497">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37" name="Text Box 28"/>
                        <wps:cNvSpPr txBox="1">
                          <a:spLocks noChangeArrowheads="1"/>
                        </wps:cNvSpPr>
                        <wps:spPr bwMode="auto">
                          <a:xfrm>
                            <a:off x="1959" y="1668"/>
                            <a:ext cx="68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D980" w14:textId="77777777" w:rsidR="00132E2D" w:rsidRDefault="00132E2D" w:rsidP="00C53497">
                              <w:pPr>
                                <w:spacing w:line="289" w:lineRule="exact"/>
                                <w:rPr>
                                  <w:rFonts w:ascii="Calibri"/>
                                  <w:sz w:val="20"/>
                                </w:rPr>
                              </w:pPr>
                              <w:r>
                                <w:rPr>
                                  <w:rFonts w:ascii="Calibri"/>
                                  <w:position w:val="9"/>
                                  <w:sz w:val="20"/>
                                </w:rPr>
                                <w:t>0%</w:t>
                              </w:r>
                              <w:r>
                                <w:rPr>
                                  <w:rFonts w:ascii="Calibri"/>
                                  <w:spacing w:val="21"/>
                                  <w:position w:val="9"/>
                                  <w:sz w:val="20"/>
                                </w:rPr>
                                <w:t xml:space="preserve"> </w:t>
                              </w:r>
                              <w:r>
                                <w:rPr>
                                  <w:rFonts w:ascii="Calibri"/>
                                  <w:sz w:val="20"/>
                                </w:rPr>
                                <w:t>25%</w:t>
                              </w:r>
                            </w:p>
                          </w:txbxContent>
                        </wps:txbx>
                        <wps:bodyPr rot="0" vert="horz" wrap="square" lIns="0" tIns="0" rIns="0" bIns="0" anchor="t" anchorCtr="0" upright="1">
                          <a:noAutofit/>
                        </wps:bodyPr>
                      </wps:wsp>
                      <wps:wsp>
                        <wps:cNvPr id="38" name="Text Box 29"/>
                        <wps:cNvSpPr txBox="1">
                          <a:spLocks noChangeArrowheads="1"/>
                        </wps:cNvSpPr>
                        <wps:spPr bwMode="auto">
                          <a:xfrm>
                            <a:off x="1119" y="2388"/>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86DA" w14:textId="77777777" w:rsidR="00132E2D" w:rsidRDefault="00132E2D" w:rsidP="00C53497">
                              <w:pPr>
                                <w:spacing w:line="199" w:lineRule="exact"/>
                                <w:rPr>
                                  <w:rFonts w:ascii="Calibri"/>
                                  <w:sz w:val="20"/>
                                </w:rPr>
                              </w:pPr>
                              <w:r>
                                <w:rPr>
                                  <w:rFonts w:ascii="Calibri"/>
                                  <w:sz w:val="20"/>
                                </w:rPr>
                                <w:t>75%</w:t>
                              </w:r>
                            </w:p>
                          </w:txbxContent>
                        </wps:txbx>
                        <wps:bodyPr rot="0" vert="horz" wrap="square" lIns="0" tIns="0" rIns="0" bIns="0" anchor="t" anchorCtr="0" upright="1">
                          <a:noAutofit/>
                        </wps:bodyPr>
                      </wps:wsp>
                      <wps:wsp>
                        <wps:cNvPr id="39" name="Text Box 30"/>
                        <wps:cNvSpPr txBox="1">
                          <a:spLocks noChangeArrowheads="1"/>
                        </wps:cNvSpPr>
                        <wps:spPr bwMode="auto">
                          <a:xfrm>
                            <a:off x="3615" y="2109"/>
                            <a:ext cx="1239"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367B" w14:textId="77777777" w:rsidR="00132E2D" w:rsidRDefault="00132E2D" w:rsidP="00C53497">
                              <w:pPr>
                                <w:spacing w:line="266" w:lineRule="exact"/>
                                <w:rPr>
                                  <w:sz w:val="24"/>
                                </w:rPr>
                              </w:pPr>
                              <w:r>
                                <w:rPr>
                                  <w:sz w:val="24"/>
                                </w:rPr>
                                <w:t>HOTS</w:t>
                              </w:r>
                              <w:r>
                                <w:rPr>
                                  <w:spacing w:val="-5"/>
                                  <w:sz w:val="24"/>
                                </w:rPr>
                                <w:t xml:space="preserve"> </w:t>
                              </w:r>
                              <w:r>
                                <w:rPr>
                                  <w:sz w:val="24"/>
                                </w:rPr>
                                <w:t>Items</w:t>
                              </w:r>
                            </w:p>
                            <w:p w14:paraId="451A09E4" w14:textId="77777777" w:rsidR="00132E2D" w:rsidRDefault="00132E2D" w:rsidP="00C53497">
                              <w:pPr>
                                <w:spacing w:before="107"/>
                                <w:rPr>
                                  <w:sz w:val="24"/>
                                </w:rPr>
                              </w:pPr>
                              <w:r>
                                <w:rPr>
                                  <w:sz w:val="24"/>
                                </w:rPr>
                                <w:t>LOTS</w:t>
                              </w:r>
                              <w:r>
                                <w:rPr>
                                  <w:spacing w:val="-3"/>
                                  <w:sz w:val="24"/>
                                </w:rPr>
                                <w:t xml:space="preserve"> </w:t>
                              </w:r>
                              <w:r>
                                <w:rPr>
                                  <w:sz w:val="24"/>
                                </w:rPr>
                                <w:t>Items</w:t>
                              </w:r>
                            </w:p>
                          </w:txbxContent>
                        </wps:txbx>
                        <wps:bodyPr rot="0" vert="horz" wrap="square" lIns="0" tIns="0" rIns="0" bIns="0" anchor="t" anchorCtr="0" upright="1">
                          <a:noAutofit/>
                        </wps:bodyPr>
                      </wps:wsp>
                    </wpg:wgp>
                  </a:graphicData>
                </a:graphic>
              </wp:inline>
            </w:drawing>
          </mc:Choice>
          <mc:Fallback>
            <w:pict>
              <v:group w14:anchorId="5DACA502" id="Group 27" o:spid="_x0000_s1042" style="width:252.2pt;height:166pt;mso-position-horizontal-relative:char;mso-position-vertical-relative:line" coordsize="5044,3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">
                <v:shape id="Picture 19" o:spid="_x0000_s1043" type="#_x0000_t75" style="position:absolute;left:794;top:1910;width:1705;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">
                  <v:imagedata r:id="rId21" o:title=""/>
                </v:shape>
                <v:shape id="AutoShape 20" o:spid="_x0000_s1044" style="position:absolute;left:1543;top:1814;width:392;height:95;visibility:visible;mso-wrap-style:square;v-text-anchor:top" coordsize="3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" path="m127,94l91,21t,l,21m127,94l302,t,l391,e" filled="f">
                  <v:path arrowok="t" o:connecttype="custom" o:connectlocs="127,1909;91,1836;91,1836;0,1836;127,1909;302,1815;302,1815;391,1815" o:connectangles="0,0,0,0,0,0,0,0"/>
                </v:shape>
                <v:rect id="Rectangle 21" o:spid="_x0000_s1045" style="position:absolute;left:3442;top:218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" fillcolor="#4f81bc" stroked="f"/>
                <v:rect id="Rectangle 22" o:spid="_x0000_s1046" style="position:absolute;left:3442;top:218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" filled="f" strokecolor="#f8f8f8"/>
                <v:rect id="Rectangle 23" o:spid="_x0000_s1047" style="position:absolute;left:3442;top:2571;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" fillcolor="#c0504d" stroked="f"/>
                <v:rect id="Rectangle 24" o:spid="_x0000_s1048" style="position:absolute;left:3442;top:2571;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" filled="f" strokecolor="#f8f8f8"/>
                <v:rect id="Rectangle 25" o:spid="_x0000_s1049" style="position:absolute;left:7;top:7;width:5029;height:3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" filled="f" strokecolor="#858585"/>
                <v:shape id="Text Box 26" o:spid="_x0000_s1050" type="#_x0000_t202" style="position:absolute;left:571;top:167;width:3921;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4D04D4C" w14:textId="77777777" w:rsidR="00132E2D" w:rsidRDefault="00132E2D" w:rsidP="00C53497">
                        <w:pPr>
                          <w:spacing w:line="266" w:lineRule="exact"/>
                          <w:ind w:right="14"/>
                          <w:jc w:val="center"/>
                          <w:rPr>
                            <w:b/>
                            <w:sz w:val="24"/>
                          </w:rPr>
                        </w:pPr>
                        <w:r>
                          <w:rPr>
                            <w:b/>
                            <w:sz w:val="24"/>
                          </w:rPr>
                          <w:t>Figure</w:t>
                        </w:r>
                        <w:r>
                          <w:rPr>
                            <w:b/>
                            <w:spacing w:val="-3"/>
                            <w:sz w:val="24"/>
                          </w:rPr>
                          <w:t xml:space="preserve"> </w:t>
                        </w:r>
                        <w:r>
                          <w:rPr>
                            <w:b/>
                            <w:sz w:val="24"/>
                          </w:rPr>
                          <w:t>1</w:t>
                        </w:r>
                      </w:p>
                      <w:p w14:paraId="76324655" w14:textId="77777777" w:rsidR="00132E2D" w:rsidRDefault="00132E2D" w:rsidP="00C53497">
                        <w:pPr>
                          <w:rPr>
                            <w:b/>
                            <w:sz w:val="24"/>
                          </w:rPr>
                        </w:pPr>
                      </w:p>
                      <w:p w14:paraId="01C1101C" w14:textId="77777777" w:rsidR="00132E2D" w:rsidRDefault="00132E2D" w:rsidP="00C53497">
                        <w:pPr>
                          <w:ind w:right="18"/>
                          <w:jc w:val="center"/>
                          <w:rPr>
                            <w:b/>
                            <w:sz w:val="24"/>
                          </w:rPr>
                        </w:pPr>
                        <w:r>
                          <w:rPr>
                            <w:b/>
                            <w:sz w:val="24"/>
                          </w:rPr>
                          <w:t>Percentage</w:t>
                        </w:r>
                        <w:r>
                          <w:rPr>
                            <w:b/>
                            <w:spacing w:val="2"/>
                            <w:sz w:val="24"/>
                          </w:rPr>
                          <w:t xml:space="preserve"> </w:t>
                        </w:r>
                        <w:r>
                          <w:rPr>
                            <w:b/>
                            <w:sz w:val="24"/>
                          </w:rPr>
                          <w:t>of</w:t>
                        </w:r>
                        <w:r>
                          <w:rPr>
                            <w:b/>
                            <w:spacing w:val="-3"/>
                            <w:sz w:val="24"/>
                          </w:rPr>
                          <w:t xml:space="preserve"> </w:t>
                        </w:r>
                        <w:r>
                          <w:rPr>
                            <w:b/>
                            <w:sz w:val="24"/>
                          </w:rPr>
                          <w:t>HOTS</w:t>
                        </w:r>
                        <w:r>
                          <w:rPr>
                            <w:b/>
                            <w:spacing w:val="-4"/>
                            <w:sz w:val="24"/>
                          </w:rPr>
                          <w:t xml:space="preserve"> </w:t>
                        </w:r>
                        <w:r>
                          <w:rPr>
                            <w:b/>
                            <w:sz w:val="24"/>
                          </w:rPr>
                          <w:t>and</w:t>
                        </w:r>
                        <w:r>
                          <w:rPr>
                            <w:b/>
                            <w:spacing w:val="-2"/>
                            <w:sz w:val="24"/>
                          </w:rPr>
                          <w:t xml:space="preserve"> </w:t>
                        </w:r>
                        <w:r>
                          <w:rPr>
                            <w:b/>
                            <w:sz w:val="24"/>
                          </w:rPr>
                          <w:t>LOTS</w:t>
                        </w:r>
                        <w:r>
                          <w:rPr>
                            <w:b/>
                            <w:spacing w:val="-7"/>
                            <w:sz w:val="24"/>
                          </w:rPr>
                          <w:t xml:space="preserve"> </w:t>
                        </w:r>
                        <w:r>
                          <w:rPr>
                            <w:b/>
                            <w:sz w:val="24"/>
                          </w:rPr>
                          <w:t>in</w:t>
                        </w:r>
                        <w:r>
                          <w:rPr>
                            <w:b/>
                            <w:spacing w:val="-1"/>
                            <w:sz w:val="24"/>
                          </w:rPr>
                          <w:t xml:space="preserve"> </w:t>
                        </w:r>
                        <w:r>
                          <w:rPr>
                            <w:b/>
                            <w:sz w:val="24"/>
                          </w:rPr>
                          <w:t>the</w:t>
                        </w:r>
                        <w:r>
                          <w:rPr>
                            <w:b/>
                            <w:spacing w:val="-57"/>
                            <w:sz w:val="24"/>
                          </w:rPr>
                          <w:t xml:space="preserve"> </w:t>
                        </w:r>
                        <w:r>
                          <w:rPr>
                            <w:b/>
                            <w:sz w:val="24"/>
                          </w:rPr>
                          <w:t>English Reading Comprehension Test</w:t>
                        </w:r>
                        <w:r>
                          <w:rPr>
                            <w:b/>
                            <w:spacing w:val="-57"/>
                            <w:sz w:val="24"/>
                          </w:rPr>
                          <w:t xml:space="preserve"> </w:t>
                        </w:r>
                        <w:r>
                          <w:rPr>
                            <w:b/>
                            <w:sz w:val="24"/>
                          </w:rPr>
                          <w:t>in</w:t>
                        </w:r>
                        <w:r>
                          <w:rPr>
                            <w:b/>
                            <w:spacing w:val="-3"/>
                            <w:sz w:val="24"/>
                          </w:rPr>
                          <w:t xml:space="preserve"> </w:t>
                        </w:r>
                        <w:r>
                          <w:rPr>
                            <w:b/>
                            <w:sz w:val="24"/>
                          </w:rPr>
                          <w:t>UAS</w:t>
                        </w:r>
                      </w:p>
                    </w:txbxContent>
                  </v:textbox>
                </v:shape>
                <v:shape id="Text Box 27" o:spid="_x0000_s1051" type="#_x0000_t202" style="position:absolute;left:1269;top:1683;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DF6D899" w14:textId="77777777" w:rsidR="00132E2D" w:rsidRDefault="00132E2D" w:rsidP="00C53497">
                        <w:pPr>
                          <w:spacing w:line="199" w:lineRule="exact"/>
                          <w:rPr>
                            <w:rFonts w:ascii="Calibri"/>
                            <w:sz w:val="20"/>
                          </w:rPr>
                        </w:pPr>
                        <w:r>
                          <w:rPr>
                            <w:rFonts w:ascii="Calibri"/>
                            <w:sz w:val="20"/>
                          </w:rPr>
                          <w:t>0%</w:t>
                        </w:r>
                      </w:p>
                    </w:txbxContent>
                  </v:textbox>
                </v:shape>
                <v:shape id="Text Box 28" o:spid="_x0000_s1052" type="#_x0000_t202" style="position:absolute;left:1959;top:1668;width:68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10DD980" w14:textId="77777777" w:rsidR="00132E2D" w:rsidRDefault="00132E2D" w:rsidP="00C53497">
                        <w:pPr>
                          <w:spacing w:line="289" w:lineRule="exact"/>
                          <w:rPr>
                            <w:rFonts w:ascii="Calibri"/>
                            <w:sz w:val="20"/>
                          </w:rPr>
                        </w:pPr>
                        <w:r>
                          <w:rPr>
                            <w:rFonts w:ascii="Calibri"/>
                            <w:position w:val="9"/>
                            <w:sz w:val="20"/>
                          </w:rPr>
                          <w:t>0%</w:t>
                        </w:r>
                        <w:r>
                          <w:rPr>
                            <w:rFonts w:ascii="Calibri"/>
                            <w:spacing w:val="21"/>
                            <w:position w:val="9"/>
                            <w:sz w:val="20"/>
                          </w:rPr>
                          <w:t xml:space="preserve"> </w:t>
                        </w:r>
                        <w:r>
                          <w:rPr>
                            <w:rFonts w:ascii="Calibri"/>
                            <w:sz w:val="20"/>
                          </w:rPr>
                          <w:t>25%</w:t>
                        </w:r>
                      </w:p>
                    </w:txbxContent>
                  </v:textbox>
                </v:shape>
                <v:shape id="Text Box 29" o:spid="_x0000_s1053" type="#_x0000_t202" style="position:absolute;left:1119;top:2388;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05686DA" w14:textId="77777777" w:rsidR="00132E2D" w:rsidRDefault="00132E2D" w:rsidP="00C53497">
                        <w:pPr>
                          <w:spacing w:line="199" w:lineRule="exact"/>
                          <w:rPr>
                            <w:rFonts w:ascii="Calibri"/>
                            <w:sz w:val="20"/>
                          </w:rPr>
                        </w:pPr>
                        <w:r>
                          <w:rPr>
                            <w:rFonts w:ascii="Calibri"/>
                            <w:sz w:val="20"/>
                          </w:rPr>
                          <w:t>75%</w:t>
                        </w:r>
                      </w:p>
                    </w:txbxContent>
                  </v:textbox>
                </v:shape>
                <v:shape id="Text Box 30" o:spid="_x0000_s1054" type="#_x0000_t202" style="position:absolute;left:3615;top:2109;width:1239;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53F367B" w14:textId="77777777" w:rsidR="00132E2D" w:rsidRDefault="00132E2D" w:rsidP="00C53497">
                        <w:pPr>
                          <w:spacing w:line="266" w:lineRule="exact"/>
                          <w:rPr>
                            <w:sz w:val="24"/>
                          </w:rPr>
                        </w:pPr>
                        <w:r>
                          <w:rPr>
                            <w:sz w:val="24"/>
                          </w:rPr>
                          <w:t>HOTS</w:t>
                        </w:r>
                        <w:r>
                          <w:rPr>
                            <w:spacing w:val="-5"/>
                            <w:sz w:val="24"/>
                          </w:rPr>
                          <w:t xml:space="preserve"> </w:t>
                        </w:r>
                        <w:r>
                          <w:rPr>
                            <w:sz w:val="24"/>
                          </w:rPr>
                          <w:t>Items</w:t>
                        </w:r>
                      </w:p>
                      <w:p w14:paraId="451A09E4" w14:textId="77777777" w:rsidR="00132E2D" w:rsidRDefault="00132E2D" w:rsidP="00C53497">
                        <w:pPr>
                          <w:spacing w:before="107"/>
                          <w:rPr>
                            <w:sz w:val="24"/>
                          </w:rPr>
                        </w:pPr>
                        <w:r>
                          <w:rPr>
                            <w:sz w:val="24"/>
                          </w:rPr>
                          <w:t>LOTS</w:t>
                        </w:r>
                        <w:r>
                          <w:rPr>
                            <w:spacing w:val="-3"/>
                            <w:sz w:val="24"/>
                          </w:rPr>
                          <w:t xml:space="preserve"> </w:t>
                        </w:r>
                        <w:r>
                          <w:rPr>
                            <w:sz w:val="24"/>
                          </w:rPr>
                          <w:t>Items</w:t>
                        </w:r>
                      </w:p>
                    </w:txbxContent>
                  </v:textbox>
                </v:shape>
                <w10:anchorlock/>
              </v:group>
            </w:pict>
          </mc:Fallback>
        </mc:AlternateContent>
      </w:r>
    </w:p>
    <w:p w14:paraId="45E9DE81" w14:textId="77777777" w:rsidR="00C53497" w:rsidRDefault="00C53497" w:rsidP="00C53497">
      <w:pPr>
        <w:pStyle w:val="BodyText"/>
        <w:ind w:firstLine="284"/>
        <w:rPr>
          <w:rFonts w:ascii="Calisto MT" w:hAnsi="Calisto MT"/>
          <w:sz w:val="20"/>
        </w:rPr>
      </w:pPr>
      <w:r w:rsidRPr="00C53497">
        <w:rPr>
          <w:rFonts w:ascii="Calisto MT" w:hAnsi="Calisto MT"/>
          <w:sz w:val="20"/>
        </w:rPr>
        <w:t>Regarding the chart above, the distribution of the lower order thinking level obtains 75% while the higher order thinking level only 25%.</w:t>
      </w:r>
      <w:r>
        <w:rPr>
          <w:rFonts w:ascii="Calisto MT" w:hAnsi="Calisto MT"/>
          <w:sz w:val="20"/>
        </w:rPr>
        <w:t xml:space="preserve"> </w:t>
      </w:r>
      <w:r w:rsidRPr="00C53497">
        <w:rPr>
          <w:rFonts w:ascii="Calisto MT" w:hAnsi="Calisto MT"/>
          <w:sz w:val="20"/>
        </w:rPr>
        <w:t>Then, distributio</w:t>
      </w:r>
      <w:r>
        <w:rPr>
          <w:rFonts w:ascii="Calisto MT" w:hAnsi="Calisto MT"/>
          <w:sz w:val="20"/>
        </w:rPr>
        <w:t>n of the HOTS items is figured in the</w:t>
      </w:r>
      <w:r w:rsidRPr="00C53497">
        <w:rPr>
          <w:rFonts w:ascii="Calisto MT" w:hAnsi="Calisto MT"/>
          <w:sz w:val="20"/>
        </w:rPr>
        <w:t xml:space="preserve"> following chart.</w:t>
      </w:r>
    </w:p>
    <w:p w14:paraId="3809D527" w14:textId="77777777" w:rsidR="00C53497" w:rsidRPr="00C53497" w:rsidRDefault="00C53497" w:rsidP="00C53497">
      <w:pPr>
        <w:pStyle w:val="BodyText"/>
        <w:ind w:firstLine="284"/>
        <w:rPr>
          <w:rFonts w:ascii="Calisto MT" w:hAnsi="Calisto MT"/>
          <w:sz w:val="20"/>
        </w:rPr>
      </w:pPr>
    </w:p>
    <w:p w14:paraId="6C430E49" w14:textId="77777777" w:rsidR="00C53497" w:rsidRDefault="00C53497" w:rsidP="00C53497">
      <w:pPr>
        <w:pStyle w:val="ListParagraph"/>
        <w:spacing w:after="120" w:line="240" w:lineRule="auto"/>
        <w:ind w:left="567"/>
        <w:jc w:val="both"/>
        <w:rPr>
          <w:rFonts w:ascii="Calisto MT" w:hAnsi="Calisto MT" w:cs="Times New Roman"/>
          <w:sz w:val="20"/>
          <w:szCs w:val="20"/>
          <w:shd w:val="clear" w:color="auto" w:fill="FFFFFF"/>
          <w:lang w:val="en-US"/>
        </w:rPr>
      </w:pPr>
      <w:r w:rsidRPr="00C53497">
        <w:rPr>
          <w:rFonts w:ascii="Times New Roman" w:eastAsia="Times New Roman" w:hAnsi="Times New Roman" w:cs="Times New Roman"/>
          <w:noProof/>
          <w:sz w:val="20"/>
          <w:lang w:val="en-US"/>
        </w:rPr>
        <w:lastRenderedPageBreak/>
        <mc:AlternateContent>
          <mc:Choice Requires="wpg">
            <w:drawing>
              <wp:inline distT="0" distB="0" distL="0" distR="0" wp14:anchorId="00C09DC8" wp14:editId="5A331DC9">
                <wp:extent cx="3899797" cy="2218690"/>
                <wp:effectExtent l="0" t="0" r="5715" b="1016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9797" cy="2218690"/>
                          <a:chOff x="7" y="7"/>
                          <a:chExt cx="5907" cy="3494"/>
                        </a:xfrm>
                      </wpg:grpSpPr>
                      <pic:pic xmlns:pic="http://schemas.openxmlformats.org/drawingml/2006/picture">
                        <pic:nvPicPr>
                          <pic:cNvPr id="73"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14" y="1332"/>
                            <a:ext cx="2535"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AutoShape 65"/>
                        <wps:cNvSpPr>
                          <a:spLocks/>
                        </wps:cNvSpPr>
                        <wps:spPr bwMode="auto">
                          <a:xfrm>
                            <a:off x="1740" y="1085"/>
                            <a:ext cx="105" cy="237"/>
                          </a:xfrm>
                          <a:custGeom>
                            <a:avLst/>
                            <a:gdLst>
                              <a:gd name="T0" fmla="+- 0 1845 1740"/>
                              <a:gd name="T1" fmla="*/ T0 w 105"/>
                              <a:gd name="T2" fmla="+- 0 1322 1085"/>
                              <a:gd name="T3" fmla="*/ 1322 h 237"/>
                              <a:gd name="T4" fmla="+- 0 1831 1740"/>
                              <a:gd name="T5" fmla="*/ T4 w 105"/>
                              <a:gd name="T6" fmla="+- 0 1229 1085"/>
                              <a:gd name="T7" fmla="*/ 1229 h 237"/>
                              <a:gd name="T8" fmla="+- 0 1831 1740"/>
                              <a:gd name="T9" fmla="*/ T8 w 105"/>
                              <a:gd name="T10" fmla="+- 0 1229 1085"/>
                              <a:gd name="T11" fmla="*/ 1229 h 237"/>
                              <a:gd name="T12" fmla="+- 0 1740 1740"/>
                              <a:gd name="T13" fmla="*/ T12 w 105"/>
                              <a:gd name="T14" fmla="+- 0 1229 1085"/>
                              <a:gd name="T15" fmla="*/ 1229 h 237"/>
                              <a:gd name="T16" fmla="+- 0 1845 1740"/>
                              <a:gd name="T17" fmla="*/ T16 w 105"/>
                              <a:gd name="T18" fmla="+- 0 1322 1085"/>
                              <a:gd name="T19" fmla="*/ 1322 h 237"/>
                              <a:gd name="T20" fmla="+- 0 1845 1740"/>
                              <a:gd name="T21" fmla="*/ T20 w 105"/>
                              <a:gd name="T22" fmla="+- 0 1174 1085"/>
                              <a:gd name="T23" fmla="*/ 1174 h 237"/>
                              <a:gd name="T24" fmla="+- 0 1845 1740"/>
                              <a:gd name="T25" fmla="*/ T24 w 105"/>
                              <a:gd name="T26" fmla="+- 0 1174 1085"/>
                              <a:gd name="T27" fmla="*/ 1174 h 237"/>
                              <a:gd name="T28" fmla="+- 0 1845 1740"/>
                              <a:gd name="T29" fmla="*/ T28 w 105"/>
                              <a:gd name="T30" fmla="+- 0 1085 1085"/>
                              <a:gd name="T31" fmla="*/ 1085 h 2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 h="237">
                                <a:moveTo>
                                  <a:pt x="105" y="237"/>
                                </a:moveTo>
                                <a:lnTo>
                                  <a:pt x="91" y="144"/>
                                </a:lnTo>
                                <a:moveTo>
                                  <a:pt x="91" y="144"/>
                                </a:moveTo>
                                <a:lnTo>
                                  <a:pt x="0" y="144"/>
                                </a:lnTo>
                                <a:moveTo>
                                  <a:pt x="105" y="237"/>
                                </a:moveTo>
                                <a:lnTo>
                                  <a:pt x="105" y="89"/>
                                </a:lnTo>
                                <a:moveTo>
                                  <a:pt x="105" y="89"/>
                                </a:moveTo>
                                <a:lnTo>
                                  <a:pt x="10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66"/>
                        <wps:cNvSpPr>
                          <a:spLocks noChangeArrowheads="1"/>
                        </wps:cNvSpPr>
                        <wps:spPr bwMode="auto">
                          <a:xfrm>
                            <a:off x="3789" y="1102"/>
                            <a:ext cx="120" cy="120"/>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7"/>
                        <wps:cNvSpPr>
                          <a:spLocks noChangeArrowheads="1"/>
                        </wps:cNvSpPr>
                        <wps:spPr bwMode="auto">
                          <a:xfrm>
                            <a:off x="3789" y="1485"/>
                            <a:ext cx="120" cy="120"/>
                          </a:xfrm>
                          <a:prstGeom prst="rect">
                            <a:avLst/>
                          </a:prstGeom>
                          <a:solidFill>
                            <a:srgbClr val="AA46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8"/>
                        <wps:cNvSpPr>
                          <a:spLocks noChangeArrowheads="1"/>
                        </wps:cNvSpPr>
                        <wps:spPr bwMode="auto">
                          <a:xfrm>
                            <a:off x="3789" y="1869"/>
                            <a:ext cx="120" cy="120"/>
                          </a:xfrm>
                          <a:prstGeom prst="rect">
                            <a:avLst/>
                          </a:prstGeom>
                          <a:solidFill>
                            <a:srgbClr val="88A4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69"/>
                        <wps:cNvSpPr>
                          <a:spLocks noChangeArrowheads="1"/>
                        </wps:cNvSpPr>
                        <wps:spPr bwMode="auto">
                          <a:xfrm>
                            <a:off x="3789" y="2252"/>
                            <a:ext cx="120" cy="120"/>
                          </a:xfrm>
                          <a:prstGeom prst="rect">
                            <a:avLst/>
                          </a:prstGeom>
                          <a:solidFill>
                            <a:srgbClr val="7057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0"/>
                        <wps:cNvSpPr>
                          <a:spLocks noChangeArrowheads="1"/>
                        </wps:cNvSpPr>
                        <wps:spPr bwMode="auto">
                          <a:xfrm>
                            <a:off x="3789" y="2635"/>
                            <a:ext cx="120" cy="120"/>
                          </a:xfrm>
                          <a:prstGeom prst="rect">
                            <a:avLst/>
                          </a:prstGeom>
                          <a:solidFill>
                            <a:srgbClr val="4197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1"/>
                        <wps:cNvSpPr>
                          <a:spLocks noChangeArrowheads="1"/>
                        </wps:cNvSpPr>
                        <wps:spPr bwMode="auto">
                          <a:xfrm>
                            <a:off x="3789" y="3018"/>
                            <a:ext cx="120" cy="120"/>
                          </a:xfrm>
                          <a:prstGeom prst="rect">
                            <a:avLst/>
                          </a:prstGeom>
                          <a:solidFill>
                            <a:srgbClr val="DB84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2"/>
                        <wps:cNvSpPr>
                          <a:spLocks noChangeArrowheads="1"/>
                        </wps:cNvSpPr>
                        <wps:spPr bwMode="auto">
                          <a:xfrm>
                            <a:off x="7" y="7"/>
                            <a:ext cx="5569" cy="3494"/>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73"/>
                        <wps:cNvSpPr txBox="1">
                          <a:spLocks noChangeArrowheads="1"/>
                        </wps:cNvSpPr>
                        <wps:spPr bwMode="auto">
                          <a:xfrm>
                            <a:off x="1095" y="168"/>
                            <a:ext cx="3408"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B67B" w14:textId="77777777" w:rsidR="00132E2D" w:rsidRDefault="00132E2D" w:rsidP="00C53497">
                              <w:pPr>
                                <w:spacing w:line="266" w:lineRule="exact"/>
                                <w:ind w:right="11"/>
                                <w:jc w:val="center"/>
                                <w:rPr>
                                  <w:b/>
                                  <w:sz w:val="24"/>
                                </w:rPr>
                              </w:pPr>
                              <w:r>
                                <w:rPr>
                                  <w:b/>
                                  <w:sz w:val="24"/>
                                </w:rPr>
                                <w:t>Figure</w:t>
                              </w:r>
                              <w:r>
                                <w:rPr>
                                  <w:b/>
                                  <w:spacing w:val="-4"/>
                                  <w:sz w:val="24"/>
                                </w:rPr>
                                <w:t xml:space="preserve"> </w:t>
                              </w:r>
                              <w:r>
                                <w:rPr>
                                  <w:b/>
                                  <w:sz w:val="24"/>
                                </w:rPr>
                                <w:t>2</w:t>
                              </w:r>
                            </w:p>
                            <w:p w14:paraId="48ED4BEC" w14:textId="77777777" w:rsidR="00132E2D" w:rsidRDefault="00132E2D" w:rsidP="00C53497">
                              <w:pPr>
                                <w:ind w:right="18"/>
                                <w:jc w:val="center"/>
                                <w:rPr>
                                  <w:b/>
                                  <w:sz w:val="24"/>
                                </w:rPr>
                              </w:pPr>
                              <w:r>
                                <w:rPr>
                                  <w:b/>
                                  <w:sz w:val="24"/>
                                </w:rPr>
                                <w:t>Distribution</w:t>
                              </w:r>
                              <w:r>
                                <w:rPr>
                                  <w:b/>
                                  <w:spacing w:val="-5"/>
                                  <w:sz w:val="24"/>
                                </w:rPr>
                                <w:t xml:space="preserve"> </w:t>
                              </w:r>
                              <w:r>
                                <w:rPr>
                                  <w:b/>
                                  <w:sz w:val="24"/>
                                </w:rPr>
                                <w:t>of</w:t>
                              </w:r>
                              <w:r>
                                <w:rPr>
                                  <w:b/>
                                  <w:spacing w:val="-3"/>
                                  <w:sz w:val="24"/>
                                </w:rPr>
                                <w:t xml:space="preserve"> </w:t>
                              </w:r>
                              <w:r>
                                <w:rPr>
                                  <w:b/>
                                  <w:sz w:val="24"/>
                                </w:rPr>
                                <w:t>HOTS</w:t>
                              </w:r>
                              <w:r>
                                <w:rPr>
                                  <w:b/>
                                  <w:spacing w:val="-5"/>
                                  <w:sz w:val="24"/>
                                </w:rPr>
                                <w:t xml:space="preserve"> </w:t>
                              </w:r>
                              <w:r>
                                <w:rPr>
                                  <w:b/>
                                  <w:sz w:val="24"/>
                                </w:rPr>
                                <w:t>and</w:t>
                              </w:r>
                              <w:r>
                                <w:rPr>
                                  <w:b/>
                                  <w:spacing w:val="-4"/>
                                  <w:sz w:val="24"/>
                                </w:rPr>
                                <w:t xml:space="preserve"> </w:t>
                              </w:r>
                              <w:r>
                                <w:rPr>
                                  <w:b/>
                                  <w:sz w:val="24"/>
                                </w:rPr>
                                <w:t>LOTS</w:t>
                              </w:r>
                            </w:p>
                            <w:p w14:paraId="52868243" w14:textId="77777777" w:rsidR="00132E2D" w:rsidRDefault="00132E2D" w:rsidP="00C53497">
                              <w:pPr>
                                <w:spacing w:before="123" w:line="219" w:lineRule="exact"/>
                                <w:ind w:left="669"/>
                                <w:rPr>
                                  <w:rFonts w:ascii="Calibri"/>
                                  <w:sz w:val="20"/>
                                </w:rPr>
                              </w:pPr>
                              <w:r>
                                <w:rPr>
                                  <w:rFonts w:ascii="Calibri"/>
                                  <w:sz w:val="20"/>
                                </w:rPr>
                                <w:t>0%</w:t>
                              </w:r>
                            </w:p>
                            <w:p w14:paraId="0D4022E7" w14:textId="77777777" w:rsidR="00132E2D" w:rsidRDefault="00132E2D" w:rsidP="00C53497">
                              <w:pPr>
                                <w:spacing w:line="216" w:lineRule="exact"/>
                                <w:ind w:left="369"/>
                                <w:rPr>
                                  <w:rFonts w:ascii="Calibri"/>
                                  <w:sz w:val="20"/>
                                </w:rPr>
                              </w:pPr>
                              <w:r>
                                <w:rPr>
                                  <w:rFonts w:ascii="Calibri"/>
                                  <w:sz w:val="20"/>
                                </w:rPr>
                                <w:t>0%</w:t>
                              </w:r>
                            </w:p>
                          </w:txbxContent>
                        </wps:txbx>
                        <wps:bodyPr rot="0" vert="horz" wrap="square" lIns="0" tIns="0" rIns="0" bIns="0" anchor="t" anchorCtr="0" upright="1">
                          <a:noAutofit/>
                        </wps:bodyPr>
                      </wps:wsp>
                      <wps:wsp>
                        <wps:cNvPr id="83" name="Text Box 74"/>
                        <wps:cNvSpPr txBox="1">
                          <a:spLocks noChangeArrowheads="1"/>
                        </wps:cNvSpPr>
                        <wps:spPr bwMode="auto">
                          <a:xfrm>
                            <a:off x="1120" y="1489"/>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A441B" w14:textId="77777777" w:rsidR="00132E2D" w:rsidRDefault="00132E2D" w:rsidP="00C53497">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84" name="Text Box 75"/>
                        <wps:cNvSpPr txBox="1">
                          <a:spLocks noChangeArrowheads="1"/>
                        </wps:cNvSpPr>
                        <wps:spPr bwMode="auto">
                          <a:xfrm>
                            <a:off x="1960" y="1429"/>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7481" w14:textId="77777777" w:rsidR="00132E2D" w:rsidRDefault="00132E2D" w:rsidP="00C53497">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85" name="Text Box 76"/>
                        <wps:cNvSpPr txBox="1">
                          <a:spLocks noChangeArrowheads="1"/>
                        </wps:cNvSpPr>
                        <wps:spPr bwMode="auto">
                          <a:xfrm>
                            <a:off x="220" y="1774"/>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A478" w14:textId="77777777" w:rsidR="00132E2D" w:rsidRDefault="00132E2D" w:rsidP="00C53497">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86" name="Text Box 77"/>
                        <wps:cNvSpPr txBox="1">
                          <a:spLocks noChangeArrowheads="1"/>
                        </wps:cNvSpPr>
                        <wps:spPr bwMode="auto">
                          <a:xfrm>
                            <a:off x="2065" y="2224"/>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F1C9D" w14:textId="77777777" w:rsidR="00132E2D" w:rsidRDefault="00132E2D" w:rsidP="00C53497">
                              <w:pPr>
                                <w:spacing w:line="199" w:lineRule="exact"/>
                                <w:rPr>
                                  <w:rFonts w:ascii="Calibri"/>
                                  <w:sz w:val="20"/>
                                </w:rPr>
                              </w:pPr>
                              <w:r>
                                <w:rPr>
                                  <w:rFonts w:ascii="Calibri"/>
                                  <w:sz w:val="20"/>
                                </w:rPr>
                                <w:t>60%</w:t>
                              </w:r>
                            </w:p>
                          </w:txbxContent>
                        </wps:txbx>
                        <wps:bodyPr rot="0" vert="horz" wrap="square" lIns="0" tIns="0" rIns="0" bIns="0" anchor="t" anchorCtr="0" upright="1">
                          <a:noAutofit/>
                        </wps:bodyPr>
                      </wps:wsp>
                      <wps:wsp>
                        <wps:cNvPr id="87" name="Text Box 78"/>
                        <wps:cNvSpPr txBox="1">
                          <a:spLocks noChangeArrowheads="1"/>
                        </wps:cNvSpPr>
                        <wps:spPr bwMode="auto">
                          <a:xfrm>
                            <a:off x="4006" y="1020"/>
                            <a:ext cx="1908" cy="2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86E41" w14:textId="77777777" w:rsidR="00970A65" w:rsidRDefault="00132E2D" w:rsidP="00970A65">
                              <w:pPr>
                                <w:spacing w:after="0" w:line="334" w:lineRule="auto"/>
                                <w:rPr>
                                  <w:spacing w:val="1"/>
                                  <w:sz w:val="24"/>
                                </w:rPr>
                              </w:pPr>
                              <w:r>
                                <w:rPr>
                                  <w:sz w:val="24"/>
                                </w:rPr>
                                <w:t>Remembering</w:t>
                              </w:r>
                              <w:r>
                                <w:rPr>
                                  <w:spacing w:val="-57"/>
                                  <w:sz w:val="24"/>
                                </w:rPr>
                                <w:t xml:space="preserve"> </w:t>
                              </w:r>
                              <w:r>
                                <w:rPr>
                                  <w:sz w:val="24"/>
                                </w:rPr>
                                <w:t>Understanding</w:t>
                              </w:r>
                              <w:r>
                                <w:rPr>
                                  <w:w w:val="99"/>
                                  <w:sz w:val="24"/>
                                </w:rPr>
                                <w:t xml:space="preserve"> </w:t>
                              </w:r>
                              <w:r>
                                <w:rPr>
                                  <w:sz w:val="24"/>
                                </w:rPr>
                                <w:t>Applying</w:t>
                              </w:r>
                              <w:r>
                                <w:rPr>
                                  <w:spacing w:val="1"/>
                                  <w:sz w:val="24"/>
                                </w:rPr>
                                <w:t xml:space="preserve"> </w:t>
                              </w:r>
                            </w:p>
                            <w:p w14:paraId="1B883D2B" w14:textId="323F5123" w:rsidR="00132E2D" w:rsidRDefault="00970A65" w:rsidP="00970A65">
                              <w:pPr>
                                <w:spacing w:after="0" w:line="334" w:lineRule="auto"/>
                                <w:rPr>
                                  <w:sz w:val="24"/>
                                </w:rPr>
                              </w:pPr>
                              <w:r>
                                <w:rPr>
                                  <w:sz w:val="24"/>
                                </w:rPr>
                                <w:t xml:space="preserve">Analyzing </w:t>
                              </w:r>
                              <w:r w:rsidR="00132E2D">
                                <w:rPr>
                                  <w:sz w:val="24"/>
                                </w:rPr>
                                <w:t>Evaluating</w:t>
                              </w:r>
                            </w:p>
                            <w:p w14:paraId="549F5CDB" w14:textId="77777777" w:rsidR="00132E2D" w:rsidRDefault="00132E2D" w:rsidP="00C53497">
                              <w:pPr>
                                <w:spacing w:line="274" w:lineRule="exact"/>
                                <w:rPr>
                                  <w:sz w:val="24"/>
                                </w:rPr>
                              </w:pPr>
                              <w:r>
                                <w:rPr>
                                  <w:sz w:val="24"/>
                                </w:rPr>
                                <w:t>Creating</w:t>
                              </w:r>
                            </w:p>
                          </w:txbxContent>
                        </wps:txbx>
                        <wps:bodyPr rot="0" vert="horz" wrap="square" lIns="0" tIns="0" rIns="0" bIns="0" anchor="t" anchorCtr="0" upright="1">
                          <a:noAutofit/>
                        </wps:bodyPr>
                      </wps:wsp>
                    </wpg:wgp>
                  </a:graphicData>
                </a:graphic>
              </wp:inline>
            </w:drawing>
          </mc:Choice>
          <mc:Fallback>
            <w:pict>
              <v:group w14:anchorId="00C09DC8" id="Group 72" o:spid="_x0000_s1055" style="width:307.05pt;height:174.7pt;mso-position-horizontal-relative:char;mso-position-vertical-relative:line" coordorigin="7,7" coordsize="5907,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">
                <v:shape id="Picture 64" o:spid="_x0000_s1056" type="#_x0000_t75" style="position:absolute;left:514;top:1332;width:2535;height:1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">
                  <v:imagedata r:id="rId23" o:title=""/>
                </v:shape>
                <v:shape id="AutoShape 65" o:spid="_x0000_s1057" style="position:absolute;left:1740;top:1085;width:105;height:237;visibility:visible;mso-wrap-style:square;v-text-anchor:top" coordsize="10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" path="m105,237l91,144t,l,144t105,93l105,89t,l105,e" filled="f">
                  <v:path arrowok="t" o:connecttype="custom" o:connectlocs="105,1322;91,1229;91,1229;0,1229;105,1322;105,1174;105,1174;105,1085" o:connectangles="0,0,0,0,0,0,0,0"/>
                </v:shape>
                <v:rect id="Rectangle 66" o:spid="_x0000_s1058" style="position:absolute;left:3789;top:1102;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" fillcolor="#4571a7" stroked="f"/>
                <v:rect id="Rectangle 67" o:spid="_x0000_s1059" style="position:absolute;left:3789;top:148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" fillcolor="#aa4643" stroked="f"/>
                <v:rect id="Rectangle 68" o:spid="_x0000_s1060" style="position:absolute;left:3789;top:186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" fillcolor="#88a44e" stroked="f"/>
                <v:rect id="Rectangle 69" o:spid="_x0000_s1061" style="position:absolute;left:3789;top:2252;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" fillcolor="#70578f" stroked="f"/>
                <v:rect id="Rectangle 70" o:spid="_x0000_s1062" style="position:absolute;left:3789;top:263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" fillcolor="#4197ae" stroked="f"/>
                <v:rect id="Rectangle 71" o:spid="_x0000_s1063" style="position:absolute;left:3789;top:301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" fillcolor="#db843c" stroked="f"/>
                <v:rect id="Rectangle 72" o:spid="_x0000_s1064" style="position:absolute;left:7;top:7;width:5569;height:3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" filled="f" strokecolor="#858585"/>
                <v:shape id="Text Box 73" o:spid="_x0000_s1065" type="#_x0000_t202" style="position:absolute;left:1095;top:168;width:3408;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428B67B" w14:textId="77777777" w:rsidR="00132E2D" w:rsidRDefault="00132E2D" w:rsidP="00C53497">
                        <w:pPr>
                          <w:spacing w:line="266" w:lineRule="exact"/>
                          <w:ind w:right="11"/>
                          <w:jc w:val="center"/>
                          <w:rPr>
                            <w:b/>
                            <w:sz w:val="24"/>
                          </w:rPr>
                        </w:pPr>
                        <w:r>
                          <w:rPr>
                            <w:b/>
                            <w:sz w:val="24"/>
                          </w:rPr>
                          <w:t>Figure</w:t>
                        </w:r>
                        <w:r>
                          <w:rPr>
                            <w:b/>
                            <w:spacing w:val="-4"/>
                            <w:sz w:val="24"/>
                          </w:rPr>
                          <w:t xml:space="preserve"> </w:t>
                        </w:r>
                        <w:r>
                          <w:rPr>
                            <w:b/>
                            <w:sz w:val="24"/>
                          </w:rPr>
                          <w:t>2</w:t>
                        </w:r>
                      </w:p>
                      <w:p w14:paraId="48ED4BEC" w14:textId="77777777" w:rsidR="00132E2D" w:rsidRDefault="00132E2D" w:rsidP="00C53497">
                        <w:pPr>
                          <w:ind w:right="18"/>
                          <w:jc w:val="center"/>
                          <w:rPr>
                            <w:b/>
                            <w:sz w:val="24"/>
                          </w:rPr>
                        </w:pPr>
                        <w:r>
                          <w:rPr>
                            <w:b/>
                            <w:sz w:val="24"/>
                          </w:rPr>
                          <w:t>Distribution</w:t>
                        </w:r>
                        <w:r>
                          <w:rPr>
                            <w:b/>
                            <w:spacing w:val="-5"/>
                            <w:sz w:val="24"/>
                          </w:rPr>
                          <w:t xml:space="preserve"> </w:t>
                        </w:r>
                        <w:r>
                          <w:rPr>
                            <w:b/>
                            <w:sz w:val="24"/>
                          </w:rPr>
                          <w:t>of</w:t>
                        </w:r>
                        <w:r>
                          <w:rPr>
                            <w:b/>
                            <w:spacing w:val="-3"/>
                            <w:sz w:val="24"/>
                          </w:rPr>
                          <w:t xml:space="preserve"> </w:t>
                        </w:r>
                        <w:r>
                          <w:rPr>
                            <w:b/>
                            <w:sz w:val="24"/>
                          </w:rPr>
                          <w:t>HOTS</w:t>
                        </w:r>
                        <w:r>
                          <w:rPr>
                            <w:b/>
                            <w:spacing w:val="-5"/>
                            <w:sz w:val="24"/>
                          </w:rPr>
                          <w:t xml:space="preserve"> </w:t>
                        </w:r>
                        <w:r>
                          <w:rPr>
                            <w:b/>
                            <w:sz w:val="24"/>
                          </w:rPr>
                          <w:t>and</w:t>
                        </w:r>
                        <w:r>
                          <w:rPr>
                            <w:b/>
                            <w:spacing w:val="-4"/>
                            <w:sz w:val="24"/>
                          </w:rPr>
                          <w:t xml:space="preserve"> </w:t>
                        </w:r>
                        <w:r>
                          <w:rPr>
                            <w:b/>
                            <w:sz w:val="24"/>
                          </w:rPr>
                          <w:t>LOTS</w:t>
                        </w:r>
                      </w:p>
                      <w:p w14:paraId="52868243" w14:textId="77777777" w:rsidR="00132E2D" w:rsidRDefault="00132E2D" w:rsidP="00C53497">
                        <w:pPr>
                          <w:spacing w:before="123" w:line="219" w:lineRule="exact"/>
                          <w:ind w:left="669"/>
                          <w:rPr>
                            <w:rFonts w:ascii="Calibri"/>
                            <w:sz w:val="20"/>
                          </w:rPr>
                        </w:pPr>
                        <w:r>
                          <w:rPr>
                            <w:rFonts w:ascii="Calibri"/>
                            <w:sz w:val="20"/>
                          </w:rPr>
                          <w:t>0%</w:t>
                        </w:r>
                      </w:p>
                      <w:p w14:paraId="0D4022E7" w14:textId="77777777" w:rsidR="00132E2D" w:rsidRDefault="00132E2D" w:rsidP="00C53497">
                        <w:pPr>
                          <w:spacing w:line="216" w:lineRule="exact"/>
                          <w:ind w:left="369"/>
                          <w:rPr>
                            <w:rFonts w:ascii="Calibri"/>
                            <w:sz w:val="20"/>
                          </w:rPr>
                        </w:pPr>
                        <w:r>
                          <w:rPr>
                            <w:rFonts w:ascii="Calibri"/>
                            <w:sz w:val="20"/>
                          </w:rPr>
                          <w:t>0%</w:t>
                        </w:r>
                      </w:p>
                    </w:txbxContent>
                  </v:textbox>
                </v:shape>
                <v:shape id="Text Box 74" o:spid="_x0000_s1066" type="#_x0000_t202" style="position:absolute;left:1120;top:1489;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11A441B" w14:textId="77777777" w:rsidR="00132E2D" w:rsidRDefault="00132E2D" w:rsidP="00C53497">
                        <w:pPr>
                          <w:spacing w:line="199" w:lineRule="exact"/>
                          <w:rPr>
                            <w:rFonts w:ascii="Calibri"/>
                            <w:sz w:val="20"/>
                          </w:rPr>
                        </w:pPr>
                        <w:r>
                          <w:rPr>
                            <w:rFonts w:ascii="Calibri"/>
                            <w:sz w:val="20"/>
                          </w:rPr>
                          <w:t>25%</w:t>
                        </w:r>
                      </w:p>
                    </w:txbxContent>
                  </v:textbox>
                </v:shape>
                <v:shape id="Text Box 75" o:spid="_x0000_s1067" type="#_x0000_t202" style="position:absolute;left:1960;top:1429;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C267481" w14:textId="77777777" w:rsidR="00132E2D" w:rsidRDefault="00132E2D" w:rsidP="00C53497">
                        <w:pPr>
                          <w:spacing w:line="199" w:lineRule="exact"/>
                          <w:rPr>
                            <w:rFonts w:ascii="Calibri"/>
                            <w:sz w:val="20"/>
                          </w:rPr>
                        </w:pPr>
                        <w:r>
                          <w:rPr>
                            <w:rFonts w:ascii="Calibri"/>
                            <w:sz w:val="20"/>
                          </w:rPr>
                          <w:t>15%</w:t>
                        </w:r>
                      </w:p>
                    </w:txbxContent>
                  </v:textbox>
                </v:shape>
                <v:shape id="Text Box 76" o:spid="_x0000_s1068" type="#_x0000_t202" style="position:absolute;left:220;top:1774;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F9CA478" w14:textId="77777777" w:rsidR="00132E2D" w:rsidRDefault="00132E2D" w:rsidP="00C53497">
                        <w:pPr>
                          <w:spacing w:line="199" w:lineRule="exact"/>
                          <w:rPr>
                            <w:rFonts w:ascii="Calibri"/>
                            <w:sz w:val="20"/>
                          </w:rPr>
                        </w:pPr>
                        <w:r>
                          <w:rPr>
                            <w:rFonts w:ascii="Calibri"/>
                            <w:sz w:val="20"/>
                          </w:rPr>
                          <w:t>0%</w:t>
                        </w:r>
                      </w:p>
                    </w:txbxContent>
                  </v:textbox>
                </v:shape>
                <v:shape id="Text Box 77" o:spid="_x0000_s1069" type="#_x0000_t202" style="position:absolute;left:2065;top:2224;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BAF1C9D" w14:textId="77777777" w:rsidR="00132E2D" w:rsidRDefault="00132E2D" w:rsidP="00C53497">
                        <w:pPr>
                          <w:spacing w:line="199" w:lineRule="exact"/>
                          <w:rPr>
                            <w:rFonts w:ascii="Calibri"/>
                            <w:sz w:val="20"/>
                          </w:rPr>
                        </w:pPr>
                        <w:r>
                          <w:rPr>
                            <w:rFonts w:ascii="Calibri"/>
                            <w:sz w:val="20"/>
                          </w:rPr>
                          <w:t>60%</w:t>
                        </w:r>
                      </w:p>
                    </w:txbxContent>
                  </v:textbox>
                </v:shape>
                <v:shape id="Text Box 78" o:spid="_x0000_s1070" type="#_x0000_t202" style="position:absolute;left:4006;top:1020;width:1908;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2186E41" w14:textId="77777777" w:rsidR="00970A65" w:rsidRDefault="00132E2D" w:rsidP="00970A65">
                        <w:pPr>
                          <w:spacing w:after="0" w:line="334" w:lineRule="auto"/>
                          <w:rPr>
                            <w:spacing w:val="1"/>
                            <w:sz w:val="24"/>
                          </w:rPr>
                        </w:pPr>
                        <w:r>
                          <w:rPr>
                            <w:sz w:val="24"/>
                          </w:rPr>
                          <w:t>Remembering</w:t>
                        </w:r>
                        <w:r>
                          <w:rPr>
                            <w:spacing w:val="-57"/>
                            <w:sz w:val="24"/>
                          </w:rPr>
                          <w:t xml:space="preserve"> </w:t>
                        </w:r>
                        <w:r>
                          <w:rPr>
                            <w:sz w:val="24"/>
                          </w:rPr>
                          <w:t>Understanding</w:t>
                        </w:r>
                        <w:r>
                          <w:rPr>
                            <w:w w:val="99"/>
                            <w:sz w:val="24"/>
                          </w:rPr>
                          <w:t xml:space="preserve"> </w:t>
                        </w:r>
                        <w:r>
                          <w:rPr>
                            <w:sz w:val="24"/>
                          </w:rPr>
                          <w:t>Applying</w:t>
                        </w:r>
                        <w:r>
                          <w:rPr>
                            <w:spacing w:val="1"/>
                            <w:sz w:val="24"/>
                          </w:rPr>
                          <w:t xml:space="preserve"> </w:t>
                        </w:r>
                      </w:p>
                      <w:p w14:paraId="1B883D2B" w14:textId="323F5123" w:rsidR="00132E2D" w:rsidRDefault="00970A65" w:rsidP="00970A65">
                        <w:pPr>
                          <w:spacing w:after="0" w:line="334" w:lineRule="auto"/>
                          <w:rPr>
                            <w:sz w:val="24"/>
                          </w:rPr>
                        </w:pPr>
                        <w:r>
                          <w:rPr>
                            <w:sz w:val="24"/>
                          </w:rPr>
                          <w:t xml:space="preserve">Analyzing </w:t>
                        </w:r>
                        <w:r w:rsidR="00132E2D">
                          <w:rPr>
                            <w:sz w:val="24"/>
                          </w:rPr>
                          <w:t>Evaluating</w:t>
                        </w:r>
                      </w:p>
                      <w:p w14:paraId="549F5CDB" w14:textId="77777777" w:rsidR="00132E2D" w:rsidRDefault="00132E2D" w:rsidP="00C53497">
                        <w:pPr>
                          <w:spacing w:line="274" w:lineRule="exact"/>
                          <w:rPr>
                            <w:sz w:val="24"/>
                          </w:rPr>
                        </w:pPr>
                        <w:r>
                          <w:rPr>
                            <w:sz w:val="24"/>
                          </w:rPr>
                          <w:t>Creating</w:t>
                        </w:r>
                      </w:p>
                    </w:txbxContent>
                  </v:textbox>
                </v:shape>
                <w10:anchorlock/>
              </v:group>
            </w:pict>
          </mc:Fallback>
        </mc:AlternateContent>
      </w:r>
    </w:p>
    <w:p w14:paraId="6387ED8B" w14:textId="77777777" w:rsidR="00C53497" w:rsidRDefault="00C53497" w:rsidP="00C53497">
      <w:pPr>
        <w:pStyle w:val="ListParagraph"/>
        <w:spacing w:after="120" w:line="240" w:lineRule="auto"/>
        <w:ind w:left="567"/>
        <w:jc w:val="both"/>
        <w:rPr>
          <w:rFonts w:ascii="Calisto MT" w:hAnsi="Calisto MT" w:cs="Times New Roman"/>
          <w:sz w:val="20"/>
          <w:szCs w:val="20"/>
          <w:shd w:val="clear" w:color="auto" w:fill="FFFFFF"/>
          <w:lang w:val="en-US"/>
        </w:rPr>
      </w:pPr>
    </w:p>
    <w:p w14:paraId="70B0E468" w14:textId="77777777" w:rsidR="00C53497" w:rsidRDefault="00C53497" w:rsidP="00C53497">
      <w:pPr>
        <w:pStyle w:val="ListParagraph"/>
        <w:spacing w:after="120" w:line="240" w:lineRule="auto"/>
        <w:ind w:left="567"/>
        <w:jc w:val="both"/>
        <w:rPr>
          <w:rFonts w:ascii="Calisto MT" w:hAnsi="Calisto MT" w:cs="Times New Roman"/>
          <w:sz w:val="20"/>
          <w:szCs w:val="20"/>
          <w:shd w:val="clear" w:color="auto" w:fill="FFFFFF"/>
          <w:lang w:val="en-US"/>
        </w:rPr>
      </w:pPr>
    </w:p>
    <w:p w14:paraId="4D374DBC" w14:textId="77777777" w:rsidR="00C53497" w:rsidRDefault="00C53497" w:rsidP="00C53497">
      <w:pPr>
        <w:pStyle w:val="ListParagraph"/>
        <w:spacing w:after="120" w:line="240" w:lineRule="auto"/>
        <w:ind w:left="0" w:firstLine="284"/>
        <w:jc w:val="both"/>
        <w:rPr>
          <w:rFonts w:ascii="Calisto MT" w:hAnsi="Calisto MT" w:cs="Times New Roman"/>
          <w:sz w:val="20"/>
          <w:szCs w:val="20"/>
          <w:shd w:val="clear" w:color="auto" w:fill="FFFFFF"/>
          <w:lang w:val="en-US"/>
        </w:rPr>
      </w:pPr>
      <w:r w:rsidRPr="00C53497">
        <w:rPr>
          <w:rFonts w:ascii="Calisto MT" w:hAnsi="Calisto MT" w:cs="Times New Roman"/>
          <w:sz w:val="20"/>
          <w:szCs w:val="20"/>
          <w:shd w:val="clear" w:color="auto" w:fill="FFFFFF"/>
          <w:lang w:val="en-US"/>
        </w:rPr>
        <w:t>The chart above shows that the distribution of higher order thinking skills level which consists of analyzing, evaluating, and creating level only gets 10 questions out of 40. All of the questions only belong to analyze skill or C4, while no question above for C5 or evaluation and also there is no question above for C6 or the creation domain. Also the distributing of lower order thinking skills level which consists of remembering, understanding, and applying level gets 30 questions out of 40. There are 6 questions belong to remembering skill, 24 questions include in understanding skill and also there is no question for applying skill.</w:t>
      </w:r>
    </w:p>
    <w:p w14:paraId="5DAE0B1F" w14:textId="77777777" w:rsidR="006E4C78" w:rsidRDefault="006E4C78" w:rsidP="00C53497">
      <w:pPr>
        <w:pStyle w:val="ListParagraph"/>
        <w:spacing w:after="120" w:line="240" w:lineRule="auto"/>
        <w:ind w:left="0" w:firstLine="284"/>
        <w:jc w:val="both"/>
        <w:rPr>
          <w:rFonts w:ascii="Calisto MT" w:hAnsi="Calisto MT" w:cs="Times New Roman"/>
          <w:sz w:val="20"/>
          <w:szCs w:val="20"/>
          <w:shd w:val="clear" w:color="auto" w:fill="FFFFFF"/>
          <w:lang w:val="en-US"/>
        </w:rPr>
      </w:pPr>
      <w:r w:rsidRPr="006E4C78">
        <w:rPr>
          <w:rFonts w:ascii="Calisto MT" w:hAnsi="Calisto MT" w:cs="Times New Roman"/>
          <w:sz w:val="20"/>
          <w:szCs w:val="20"/>
          <w:shd w:val="clear" w:color="auto" w:fill="FFFFFF"/>
          <w:lang w:val="en-US"/>
        </w:rPr>
        <w:t>Then, the following table explains the percentage and distribution of each skill in the higher order thinking skills in reading comprehension in the final exam</w:t>
      </w:r>
      <w:r>
        <w:rPr>
          <w:rFonts w:ascii="Calisto MT" w:hAnsi="Calisto MT" w:cs="Times New Roman"/>
          <w:sz w:val="20"/>
          <w:szCs w:val="20"/>
          <w:shd w:val="clear" w:color="auto" w:fill="FFFFFF"/>
          <w:lang w:val="en-US"/>
        </w:rPr>
        <w:t>.</w:t>
      </w:r>
    </w:p>
    <w:p w14:paraId="78ED9EB1" w14:textId="77777777" w:rsidR="006E4C78" w:rsidRDefault="006E4C78" w:rsidP="00C53497">
      <w:pPr>
        <w:pStyle w:val="ListParagraph"/>
        <w:spacing w:after="120" w:line="240" w:lineRule="auto"/>
        <w:ind w:left="0" w:firstLine="284"/>
        <w:jc w:val="both"/>
        <w:rPr>
          <w:rFonts w:ascii="Calisto MT" w:hAnsi="Calisto MT" w:cs="Times New Roman"/>
          <w:sz w:val="20"/>
          <w:szCs w:val="20"/>
          <w:shd w:val="clear" w:color="auto" w:fill="FFFFFF"/>
          <w:lang w:val="en-US"/>
        </w:rPr>
      </w:pPr>
    </w:p>
    <w:p w14:paraId="4EEDE4DC" w14:textId="537C7B54" w:rsidR="006E4C78" w:rsidRDefault="00E26B22" w:rsidP="00C53497">
      <w:pPr>
        <w:pStyle w:val="ListParagraph"/>
        <w:spacing w:after="120" w:line="240" w:lineRule="auto"/>
        <w:ind w:left="0" w:firstLine="284"/>
        <w:jc w:val="both"/>
        <w:rPr>
          <w:rFonts w:ascii="Calisto MT" w:hAnsi="Calisto MT" w:cs="Times New Roman"/>
          <w:b/>
          <w:sz w:val="20"/>
          <w:szCs w:val="20"/>
          <w:shd w:val="clear" w:color="auto" w:fill="FFFFFF"/>
          <w:lang w:val="en-US"/>
        </w:rPr>
      </w:pPr>
      <w:r>
        <w:rPr>
          <w:rFonts w:ascii="Calisto MT" w:hAnsi="Calisto MT" w:cs="Times New Roman"/>
          <w:b/>
          <w:sz w:val="20"/>
          <w:szCs w:val="20"/>
          <w:shd w:val="clear" w:color="auto" w:fill="FFFFFF"/>
          <w:lang w:val="en-US"/>
        </w:rPr>
        <w:t>Table 3</w:t>
      </w:r>
      <w:r w:rsidR="006E4C78" w:rsidRPr="006E4C78">
        <w:rPr>
          <w:rFonts w:ascii="Calisto MT" w:hAnsi="Calisto MT" w:cs="Times New Roman"/>
          <w:b/>
          <w:sz w:val="20"/>
          <w:szCs w:val="20"/>
          <w:shd w:val="clear" w:color="auto" w:fill="FFFFFF"/>
          <w:lang w:val="en-US"/>
        </w:rPr>
        <w:t>. The Distribution of the Higher Order Thinking Skill in Multiple Choice Question’s in</w:t>
      </w:r>
    </w:p>
    <w:p w14:paraId="1771AFCE" w14:textId="77777777" w:rsidR="006E4C78" w:rsidRPr="006E4C78" w:rsidRDefault="006E4C78" w:rsidP="00C53497">
      <w:pPr>
        <w:pStyle w:val="ListParagraph"/>
        <w:spacing w:after="120" w:line="240" w:lineRule="auto"/>
        <w:ind w:left="0" w:firstLine="284"/>
        <w:jc w:val="both"/>
        <w:rPr>
          <w:rFonts w:ascii="Calisto MT" w:hAnsi="Calisto MT" w:cs="Times New Roman"/>
          <w:b/>
          <w:sz w:val="20"/>
          <w:szCs w:val="20"/>
          <w:shd w:val="clear" w:color="auto" w:fill="FFFFFF"/>
          <w:lang w:val="en-US"/>
        </w:rPr>
      </w:pPr>
      <w:r w:rsidRPr="006E4C78">
        <w:rPr>
          <w:rFonts w:ascii="Calisto MT" w:hAnsi="Calisto MT" w:cs="Times New Roman"/>
          <w:b/>
          <w:sz w:val="20"/>
          <w:szCs w:val="20"/>
          <w:shd w:val="clear" w:color="auto" w:fill="FFFFFF"/>
          <w:lang w:val="en-US"/>
        </w:rPr>
        <w:t xml:space="preserve"> </w:t>
      </w:r>
      <w:r>
        <w:rPr>
          <w:rFonts w:ascii="Calisto MT" w:hAnsi="Calisto MT" w:cs="Times New Roman"/>
          <w:b/>
          <w:sz w:val="20"/>
          <w:szCs w:val="20"/>
          <w:shd w:val="clear" w:color="auto" w:fill="FFFFFF"/>
          <w:lang w:val="en-US"/>
        </w:rPr>
        <w:tab/>
      </w:r>
      <w:r>
        <w:rPr>
          <w:rFonts w:ascii="Calisto MT" w:hAnsi="Calisto MT" w:cs="Times New Roman"/>
          <w:b/>
          <w:sz w:val="20"/>
          <w:szCs w:val="20"/>
          <w:shd w:val="clear" w:color="auto" w:fill="FFFFFF"/>
          <w:lang w:val="en-US"/>
        </w:rPr>
        <w:tab/>
      </w:r>
      <w:r w:rsidRPr="006E4C78">
        <w:rPr>
          <w:rFonts w:ascii="Calisto MT" w:hAnsi="Calisto MT" w:cs="Times New Roman"/>
          <w:b/>
          <w:sz w:val="20"/>
          <w:szCs w:val="20"/>
          <w:shd w:val="clear" w:color="auto" w:fill="FFFFFF"/>
          <w:lang w:val="en-US"/>
        </w:rPr>
        <w:t>Reading Comprehension</w:t>
      </w:r>
    </w:p>
    <w:p w14:paraId="7F722A2E" w14:textId="77777777" w:rsidR="006E4C78" w:rsidRDefault="006E4C78" w:rsidP="00C53497">
      <w:pPr>
        <w:pStyle w:val="ListParagraph"/>
        <w:spacing w:after="120" w:line="240" w:lineRule="auto"/>
        <w:ind w:left="0" w:firstLine="284"/>
        <w:jc w:val="both"/>
        <w:rPr>
          <w:rFonts w:ascii="Calisto MT" w:hAnsi="Calisto MT" w:cs="Times New Roman"/>
          <w:sz w:val="20"/>
          <w:szCs w:val="20"/>
          <w:shd w:val="clear" w:color="auto" w:fill="FFFFFF"/>
          <w:lang w:val="en-US"/>
        </w:rPr>
      </w:pPr>
      <w:r>
        <w:rPr>
          <w:rFonts w:ascii="Calisto MT" w:hAnsi="Calisto MT" w:cs="Times New Roman"/>
          <w:sz w:val="20"/>
          <w:szCs w:val="20"/>
          <w:shd w:val="clear" w:color="auto" w:fill="FFFFFF"/>
          <w:lang w:val="en-US"/>
        </w:rPr>
        <w:tab/>
      </w:r>
      <w:r>
        <w:rPr>
          <w:rFonts w:ascii="Calisto MT" w:hAnsi="Calisto MT" w:cs="Times New Roman"/>
          <w:sz w:val="20"/>
          <w:szCs w:val="20"/>
          <w:shd w:val="clear" w:color="auto" w:fill="FFFFFF"/>
          <w:lang w:val="en-US"/>
        </w:rPr>
        <w:tab/>
      </w:r>
    </w:p>
    <w:tbl>
      <w:tblPr>
        <w:tblStyle w:val="TableGrid"/>
        <w:tblW w:w="0" w:type="auto"/>
        <w:tblInd w:w="1384" w:type="dxa"/>
        <w:tblLook w:val="04A0" w:firstRow="1" w:lastRow="0" w:firstColumn="1" w:lastColumn="0" w:noHBand="0" w:noVBand="1"/>
      </w:tblPr>
      <w:tblGrid>
        <w:gridCol w:w="709"/>
        <w:gridCol w:w="2528"/>
        <w:gridCol w:w="1724"/>
        <w:gridCol w:w="1985"/>
      </w:tblGrid>
      <w:tr w:rsidR="006E4C78" w:rsidRPr="006E4C78" w14:paraId="3F128D30" w14:textId="77777777" w:rsidTr="006E4C78">
        <w:trPr>
          <w:trHeight w:val="854"/>
        </w:trPr>
        <w:tc>
          <w:tcPr>
            <w:tcW w:w="709" w:type="dxa"/>
            <w:vAlign w:val="center"/>
          </w:tcPr>
          <w:p w14:paraId="59C91754"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sidRPr="006E4C78">
              <w:rPr>
                <w:rFonts w:ascii="Calisto MT" w:hAnsi="Calisto MT"/>
                <w:b/>
                <w:shd w:val="clear" w:color="auto" w:fill="FFFFFF"/>
                <w:lang w:val="en-US"/>
              </w:rPr>
              <w:t>No.</w:t>
            </w:r>
          </w:p>
        </w:tc>
        <w:tc>
          <w:tcPr>
            <w:tcW w:w="2528" w:type="dxa"/>
            <w:vAlign w:val="center"/>
          </w:tcPr>
          <w:p w14:paraId="1290CBA8"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sidRPr="006E4C78">
              <w:rPr>
                <w:rFonts w:ascii="Calisto MT" w:hAnsi="Calisto MT"/>
                <w:b/>
                <w:shd w:val="clear" w:color="auto" w:fill="FFFFFF"/>
                <w:lang w:val="en-US"/>
              </w:rPr>
              <w:t>Higher Order Thinking Level</w:t>
            </w:r>
          </w:p>
        </w:tc>
        <w:tc>
          <w:tcPr>
            <w:tcW w:w="1724" w:type="dxa"/>
            <w:vAlign w:val="center"/>
          </w:tcPr>
          <w:p w14:paraId="57E1B336"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sidRPr="006E4C78">
              <w:rPr>
                <w:rFonts w:ascii="Calisto MT" w:hAnsi="Calisto MT"/>
                <w:b/>
                <w:shd w:val="clear" w:color="auto" w:fill="FFFFFF"/>
                <w:lang w:val="en-US"/>
              </w:rPr>
              <w:t>Multiple Choice Questions</w:t>
            </w:r>
          </w:p>
        </w:tc>
        <w:tc>
          <w:tcPr>
            <w:tcW w:w="1985" w:type="dxa"/>
            <w:vAlign w:val="center"/>
          </w:tcPr>
          <w:p w14:paraId="08A50DE4"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sidRPr="006E4C78">
              <w:rPr>
                <w:rFonts w:ascii="Calisto MT" w:hAnsi="Calisto MT"/>
                <w:b/>
                <w:shd w:val="clear" w:color="auto" w:fill="FFFFFF"/>
                <w:lang w:val="en-US"/>
              </w:rPr>
              <w:t>Total Score</w:t>
            </w:r>
          </w:p>
        </w:tc>
      </w:tr>
      <w:tr w:rsidR="006E4C78" w14:paraId="5FC607D8" w14:textId="77777777" w:rsidTr="006E4C78">
        <w:trPr>
          <w:trHeight w:val="555"/>
        </w:trPr>
        <w:tc>
          <w:tcPr>
            <w:tcW w:w="709" w:type="dxa"/>
            <w:vAlign w:val="center"/>
          </w:tcPr>
          <w:p w14:paraId="45BF4E77"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w:t>
            </w:r>
          </w:p>
        </w:tc>
        <w:tc>
          <w:tcPr>
            <w:tcW w:w="2528" w:type="dxa"/>
            <w:vAlign w:val="center"/>
          </w:tcPr>
          <w:p w14:paraId="573217E0" w14:textId="77777777" w:rsidR="006E4C78" w:rsidRDefault="002909B8" w:rsidP="006E4C78">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Anal</w:t>
            </w:r>
            <w:r w:rsidR="006E4C78">
              <w:rPr>
                <w:rFonts w:ascii="Calisto MT" w:hAnsi="Calisto MT"/>
                <w:shd w:val="clear" w:color="auto" w:fill="FFFFFF"/>
                <w:lang w:val="en-US"/>
              </w:rPr>
              <w:t>yze</w:t>
            </w:r>
          </w:p>
        </w:tc>
        <w:tc>
          <w:tcPr>
            <w:tcW w:w="1724" w:type="dxa"/>
            <w:vAlign w:val="center"/>
          </w:tcPr>
          <w:p w14:paraId="37CAD4C0"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10</w:t>
            </w:r>
          </w:p>
        </w:tc>
        <w:tc>
          <w:tcPr>
            <w:tcW w:w="1985" w:type="dxa"/>
            <w:vAlign w:val="center"/>
          </w:tcPr>
          <w:p w14:paraId="7B50A48F" w14:textId="77777777" w:rsidR="006E4C78" w:rsidRDefault="006E4C78" w:rsidP="006E4C78">
            <w:pPr>
              <w:pStyle w:val="ListParagraph"/>
              <w:spacing w:after="120"/>
              <w:ind w:left="0"/>
              <w:rPr>
                <w:rFonts w:ascii="Calisto MT" w:hAnsi="Calisto MT"/>
                <w:shd w:val="clear" w:color="auto" w:fill="FFFFFF"/>
                <w:lang w:val="en-US"/>
              </w:rPr>
            </w:pPr>
            <w:r w:rsidRPr="006E4C78">
              <w:rPr>
                <w:rFonts w:ascii="Calisto MT" w:hAnsi="Calisto MT"/>
                <w:shd w:val="clear" w:color="auto" w:fill="FFFFFF"/>
                <w:lang w:val="en-US"/>
              </w:rPr>
              <w:t>10/40x100%=25%</w:t>
            </w:r>
          </w:p>
        </w:tc>
      </w:tr>
      <w:tr w:rsidR="006E4C78" w14:paraId="53BF4B5E" w14:textId="77777777" w:rsidTr="006E4C78">
        <w:trPr>
          <w:trHeight w:val="563"/>
        </w:trPr>
        <w:tc>
          <w:tcPr>
            <w:tcW w:w="709" w:type="dxa"/>
            <w:vAlign w:val="center"/>
          </w:tcPr>
          <w:p w14:paraId="4B27DA16"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2</w:t>
            </w:r>
          </w:p>
        </w:tc>
        <w:tc>
          <w:tcPr>
            <w:tcW w:w="2528" w:type="dxa"/>
            <w:vAlign w:val="center"/>
          </w:tcPr>
          <w:p w14:paraId="52E6580E" w14:textId="77777777" w:rsidR="006E4C78" w:rsidRDefault="006E4C78" w:rsidP="006E4C78">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Evaluate</w:t>
            </w:r>
          </w:p>
        </w:tc>
        <w:tc>
          <w:tcPr>
            <w:tcW w:w="1724" w:type="dxa"/>
            <w:vAlign w:val="center"/>
          </w:tcPr>
          <w:p w14:paraId="69CCF7A9"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0</w:t>
            </w:r>
          </w:p>
        </w:tc>
        <w:tc>
          <w:tcPr>
            <w:tcW w:w="1985" w:type="dxa"/>
            <w:vAlign w:val="center"/>
          </w:tcPr>
          <w:p w14:paraId="774601C8" w14:textId="77777777" w:rsidR="006E4C78" w:rsidRDefault="006E4C78" w:rsidP="006E4C78">
            <w:pPr>
              <w:pStyle w:val="ListParagraph"/>
              <w:spacing w:after="120"/>
              <w:ind w:left="0"/>
              <w:rPr>
                <w:rFonts w:ascii="Calisto MT" w:hAnsi="Calisto MT"/>
                <w:shd w:val="clear" w:color="auto" w:fill="FFFFFF"/>
                <w:lang w:val="en-US"/>
              </w:rPr>
            </w:pPr>
            <w:r w:rsidRPr="006E4C78">
              <w:rPr>
                <w:rFonts w:ascii="Calisto MT" w:hAnsi="Calisto MT"/>
                <w:shd w:val="clear" w:color="auto" w:fill="FFFFFF"/>
                <w:lang w:val="en-US"/>
              </w:rPr>
              <w:t>0/40x100%=0%</w:t>
            </w:r>
          </w:p>
        </w:tc>
      </w:tr>
      <w:tr w:rsidR="006E4C78" w14:paraId="6B5515EC" w14:textId="77777777" w:rsidTr="006E4C78">
        <w:trPr>
          <w:trHeight w:val="557"/>
        </w:trPr>
        <w:tc>
          <w:tcPr>
            <w:tcW w:w="709" w:type="dxa"/>
            <w:vAlign w:val="center"/>
          </w:tcPr>
          <w:p w14:paraId="6CBB3CC6"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3</w:t>
            </w:r>
          </w:p>
        </w:tc>
        <w:tc>
          <w:tcPr>
            <w:tcW w:w="2528" w:type="dxa"/>
            <w:vAlign w:val="center"/>
          </w:tcPr>
          <w:p w14:paraId="661759C9" w14:textId="77777777" w:rsidR="006E4C78" w:rsidRDefault="006E4C78" w:rsidP="006E4C78">
            <w:pPr>
              <w:pStyle w:val="ListParagraph"/>
              <w:spacing w:after="120"/>
              <w:ind w:left="0"/>
              <w:rPr>
                <w:rFonts w:ascii="Calisto MT" w:hAnsi="Calisto MT"/>
                <w:shd w:val="clear" w:color="auto" w:fill="FFFFFF"/>
                <w:lang w:val="en-US"/>
              </w:rPr>
            </w:pPr>
            <w:r>
              <w:rPr>
                <w:rFonts w:ascii="Calisto MT" w:hAnsi="Calisto MT"/>
                <w:shd w:val="clear" w:color="auto" w:fill="FFFFFF"/>
                <w:lang w:val="en-US"/>
              </w:rPr>
              <w:t>Create</w:t>
            </w:r>
          </w:p>
        </w:tc>
        <w:tc>
          <w:tcPr>
            <w:tcW w:w="1724" w:type="dxa"/>
            <w:vAlign w:val="center"/>
          </w:tcPr>
          <w:p w14:paraId="28DC568D" w14:textId="77777777" w:rsidR="006E4C78" w:rsidRDefault="006E4C78" w:rsidP="006E4C78">
            <w:pPr>
              <w:pStyle w:val="ListParagraph"/>
              <w:spacing w:after="120"/>
              <w:ind w:left="0"/>
              <w:jc w:val="center"/>
              <w:rPr>
                <w:rFonts w:ascii="Calisto MT" w:hAnsi="Calisto MT"/>
                <w:shd w:val="clear" w:color="auto" w:fill="FFFFFF"/>
                <w:lang w:val="en-US"/>
              </w:rPr>
            </w:pPr>
            <w:r>
              <w:rPr>
                <w:rFonts w:ascii="Calisto MT" w:hAnsi="Calisto MT"/>
                <w:shd w:val="clear" w:color="auto" w:fill="FFFFFF"/>
                <w:lang w:val="en-US"/>
              </w:rPr>
              <w:t>0</w:t>
            </w:r>
          </w:p>
        </w:tc>
        <w:tc>
          <w:tcPr>
            <w:tcW w:w="1985" w:type="dxa"/>
            <w:vAlign w:val="center"/>
          </w:tcPr>
          <w:p w14:paraId="27F13398" w14:textId="77777777" w:rsidR="006E4C78" w:rsidRDefault="006E4C78" w:rsidP="006E4C78">
            <w:pPr>
              <w:pStyle w:val="ListParagraph"/>
              <w:spacing w:after="120"/>
              <w:ind w:left="0"/>
              <w:rPr>
                <w:rFonts w:ascii="Calisto MT" w:hAnsi="Calisto MT"/>
                <w:shd w:val="clear" w:color="auto" w:fill="FFFFFF"/>
                <w:lang w:val="en-US"/>
              </w:rPr>
            </w:pPr>
            <w:r w:rsidRPr="006E4C78">
              <w:rPr>
                <w:rFonts w:ascii="Calisto MT" w:hAnsi="Calisto MT"/>
                <w:shd w:val="clear" w:color="auto" w:fill="FFFFFF"/>
                <w:lang w:val="en-US"/>
              </w:rPr>
              <w:t>0/40x100%=0%</w:t>
            </w:r>
          </w:p>
        </w:tc>
      </w:tr>
      <w:tr w:rsidR="006E4C78" w:rsidRPr="006E4C78" w14:paraId="314C74A6" w14:textId="77777777" w:rsidTr="006E4C78">
        <w:trPr>
          <w:trHeight w:val="565"/>
        </w:trPr>
        <w:tc>
          <w:tcPr>
            <w:tcW w:w="3237" w:type="dxa"/>
            <w:gridSpan w:val="2"/>
            <w:vAlign w:val="center"/>
          </w:tcPr>
          <w:p w14:paraId="3A36F86B"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sidRPr="006E4C78">
              <w:rPr>
                <w:rFonts w:ascii="Calisto MT" w:hAnsi="Calisto MT"/>
                <w:b/>
                <w:shd w:val="clear" w:color="auto" w:fill="FFFFFF"/>
                <w:lang w:val="en-US"/>
              </w:rPr>
              <w:t>Total</w:t>
            </w:r>
          </w:p>
        </w:tc>
        <w:tc>
          <w:tcPr>
            <w:tcW w:w="1724" w:type="dxa"/>
            <w:vAlign w:val="center"/>
          </w:tcPr>
          <w:p w14:paraId="69E4FA1C" w14:textId="77777777" w:rsidR="006E4C78" w:rsidRPr="006E4C78" w:rsidRDefault="006E4C78" w:rsidP="006E4C78">
            <w:pPr>
              <w:pStyle w:val="ListParagraph"/>
              <w:spacing w:after="120"/>
              <w:ind w:left="0"/>
              <w:jc w:val="center"/>
              <w:rPr>
                <w:rFonts w:ascii="Calisto MT" w:hAnsi="Calisto MT"/>
                <w:b/>
                <w:shd w:val="clear" w:color="auto" w:fill="FFFFFF"/>
                <w:lang w:val="en-US"/>
              </w:rPr>
            </w:pPr>
            <w:r>
              <w:rPr>
                <w:rFonts w:ascii="Calisto MT" w:hAnsi="Calisto MT"/>
                <w:b/>
                <w:shd w:val="clear" w:color="auto" w:fill="FFFFFF"/>
                <w:lang w:val="en-US"/>
              </w:rPr>
              <w:t>10</w:t>
            </w:r>
          </w:p>
        </w:tc>
        <w:tc>
          <w:tcPr>
            <w:tcW w:w="1985" w:type="dxa"/>
            <w:vAlign w:val="center"/>
          </w:tcPr>
          <w:p w14:paraId="105BEAD4" w14:textId="77777777" w:rsidR="006E4C78" w:rsidRPr="006E4C78" w:rsidRDefault="006E4C78" w:rsidP="006E4C78">
            <w:pPr>
              <w:pStyle w:val="ListParagraph"/>
              <w:spacing w:after="120"/>
              <w:ind w:left="0"/>
              <w:rPr>
                <w:rFonts w:ascii="Calisto MT" w:hAnsi="Calisto MT"/>
                <w:b/>
                <w:shd w:val="clear" w:color="auto" w:fill="FFFFFF"/>
                <w:lang w:val="en-US"/>
              </w:rPr>
            </w:pPr>
            <w:r w:rsidRPr="006E4C78">
              <w:rPr>
                <w:rFonts w:ascii="Calisto MT" w:hAnsi="Calisto MT"/>
                <w:b/>
                <w:shd w:val="clear" w:color="auto" w:fill="FFFFFF"/>
                <w:lang w:val="en-US"/>
              </w:rPr>
              <w:t>10/40x100%=25%</w:t>
            </w:r>
          </w:p>
        </w:tc>
      </w:tr>
    </w:tbl>
    <w:p w14:paraId="5D23CF88" w14:textId="77777777" w:rsidR="006E4C78" w:rsidRDefault="006E4C78" w:rsidP="00C53497">
      <w:pPr>
        <w:pStyle w:val="ListParagraph"/>
        <w:spacing w:after="120" w:line="240" w:lineRule="auto"/>
        <w:ind w:left="0" w:firstLine="284"/>
        <w:jc w:val="both"/>
        <w:rPr>
          <w:rFonts w:ascii="Calisto MT" w:hAnsi="Calisto MT" w:cs="Times New Roman"/>
          <w:sz w:val="20"/>
          <w:szCs w:val="20"/>
          <w:shd w:val="clear" w:color="auto" w:fill="FFFFFF"/>
          <w:lang w:val="en-US"/>
        </w:rPr>
      </w:pPr>
    </w:p>
    <w:p w14:paraId="41DD7C55" w14:textId="77777777" w:rsidR="00C53497" w:rsidRDefault="002909B8" w:rsidP="002909B8">
      <w:pPr>
        <w:pStyle w:val="ListParagraph"/>
        <w:spacing w:after="120" w:line="240" w:lineRule="auto"/>
        <w:ind w:left="0" w:firstLine="284"/>
        <w:jc w:val="both"/>
        <w:rPr>
          <w:rFonts w:ascii="Calisto MT" w:hAnsi="Calisto MT" w:cs="Times New Roman"/>
          <w:sz w:val="20"/>
          <w:szCs w:val="20"/>
          <w:shd w:val="clear" w:color="auto" w:fill="FFFFFF"/>
          <w:lang w:val="en-US"/>
        </w:rPr>
      </w:pPr>
      <w:r w:rsidRPr="002909B8">
        <w:rPr>
          <w:rFonts w:ascii="Calisto MT" w:hAnsi="Calisto MT" w:cs="Times New Roman"/>
          <w:sz w:val="20"/>
          <w:szCs w:val="20"/>
          <w:shd w:val="clear" w:color="auto" w:fill="FFFFFF"/>
          <w:lang w:val="en-US"/>
        </w:rPr>
        <w:t>The table above shows that from 40 multiple choice questions, the analyzing or C4 skill was the highest score between evaluating or C5 and creating skill or C6 because it did not apply evaluating skill, even creating skill, since it can be applied in essay questions, but not in multiple choice. The analyzing skill in reading test obtains 25%. And there is no question belongs to the evaluating and creating skill.</w:t>
      </w:r>
    </w:p>
    <w:p w14:paraId="68F7A03E" w14:textId="77777777" w:rsidR="00132E2D" w:rsidRDefault="00132E2D" w:rsidP="002909B8">
      <w:pPr>
        <w:pStyle w:val="ListParagraph"/>
        <w:spacing w:after="120" w:line="240" w:lineRule="auto"/>
        <w:ind w:left="0" w:firstLine="284"/>
        <w:jc w:val="both"/>
        <w:rPr>
          <w:rFonts w:ascii="Calisto MT" w:hAnsi="Calisto MT" w:cs="Times New Roman"/>
          <w:sz w:val="20"/>
          <w:szCs w:val="20"/>
          <w:shd w:val="clear" w:color="auto" w:fill="FFFFFF"/>
          <w:lang w:val="en-US"/>
        </w:rPr>
      </w:pPr>
    </w:p>
    <w:p w14:paraId="7ECB62C8" w14:textId="77777777" w:rsidR="00EC07DA" w:rsidRDefault="00EC07DA" w:rsidP="002909B8">
      <w:pPr>
        <w:pStyle w:val="ListParagraph"/>
        <w:spacing w:after="120" w:line="240" w:lineRule="auto"/>
        <w:ind w:left="0" w:firstLine="284"/>
        <w:jc w:val="both"/>
        <w:rPr>
          <w:rFonts w:ascii="Calisto MT" w:hAnsi="Calisto MT" w:cs="Times New Roman"/>
          <w:sz w:val="20"/>
          <w:szCs w:val="20"/>
          <w:shd w:val="clear" w:color="auto" w:fill="FFFFFF"/>
          <w:lang w:val="en-US"/>
        </w:rPr>
      </w:pPr>
    </w:p>
    <w:p w14:paraId="5B9980F3" w14:textId="77777777" w:rsidR="00EC07DA" w:rsidRDefault="00EC07DA" w:rsidP="002909B8">
      <w:pPr>
        <w:pStyle w:val="ListParagraph"/>
        <w:spacing w:after="120" w:line="240" w:lineRule="auto"/>
        <w:ind w:left="0" w:firstLine="284"/>
        <w:jc w:val="both"/>
        <w:rPr>
          <w:rFonts w:ascii="Calisto MT" w:hAnsi="Calisto MT" w:cs="Times New Roman"/>
          <w:sz w:val="20"/>
          <w:szCs w:val="20"/>
          <w:shd w:val="clear" w:color="auto" w:fill="FFFFFF"/>
          <w:lang w:val="en-US"/>
        </w:rPr>
      </w:pPr>
    </w:p>
    <w:p w14:paraId="2AF4D281" w14:textId="77777777" w:rsidR="00132E2D" w:rsidRPr="004E24EC" w:rsidRDefault="00132E2D" w:rsidP="00132E2D">
      <w:pPr>
        <w:spacing w:after="120" w:line="240" w:lineRule="auto"/>
        <w:jc w:val="both"/>
        <w:rPr>
          <w:rFonts w:ascii="Calisto MT" w:hAnsi="Calisto MT" w:cs="Times New Roman"/>
          <w:b/>
          <w:sz w:val="20"/>
          <w:szCs w:val="20"/>
          <w:shd w:val="clear" w:color="auto" w:fill="FFFFFF"/>
        </w:rPr>
      </w:pPr>
      <w:r w:rsidRPr="004E24EC">
        <w:rPr>
          <w:rFonts w:ascii="Calisto MT" w:hAnsi="Calisto MT" w:cs="Times New Roman"/>
          <w:b/>
          <w:sz w:val="20"/>
          <w:szCs w:val="20"/>
          <w:shd w:val="clear" w:color="auto" w:fill="FFFFFF"/>
        </w:rPr>
        <w:t>Discussions</w:t>
      </w:r>
    </w:p>
    <w:p w14:paraId="0D3C6BBE" w14:textId="77777777" w:rsidR="00132E2D" w:rsidRPr="00132E2D" w:rsidRDefault="007258C8" w:rsidP="00EC07DA">
      <w:pPr>
        <w:spacing w:after="0" w:line="240" w:lineRule="auto"/>
        <w:ind w:firstLine="284"/>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Based on</w:t>
      </w:r>
      <w:r w:rsidR="00132E2D">
        <w:rPr>
          <w:rFonts w:ascii="Calisto MT" w:hAnsi="Calisto MT" w:cs="Times New Roman"/>
          <w:sz w:val="20"/>
          <w:szCs w:val="20"/>
          <w:shd w:val="clear" w:color="auto" w:fill="FFFFFF"/>
        </w:rPr>
        <w:t xml:space="preserve"> the</w:t>
      </w:r>
      <w:r w:rsidR="008938EE">
        <w:rPr>
          <w:rFonts w:ascii="Calisto MT" w:hAnsi="Calisto MT" w:cs="Times New Roman"/>
          <w:sz w:val="20"/>
          <w:szCs w:val="20"/>
          <w:shd w:val="clear" w:color="auto" w:fill="FFFFFF"/>
        </w:rPr>
        <w:t xml:space="preserve"> test results,</w:t>
      </w:r>
      <w:r w:rsidR="00132E2D">
        <w:rPr>
          <w:rFonts w:ascii="Calisto MT" w:hAnsi="Calisto MT" w:cs="Times New Roman"/>
          <w:sz w:val="20"/>
          <w:szCs w:val="20"/>
          <w:shd w:val="clear" w:color="auto" w:fill="FFFFFF"/>
        </w:rPr>
        <w:t xml:space="preserve"> </w:t>
      </w:r>
      <w:r w:rsidR="00132E2D" w:rsidRPr="00132E2D">
        <w:rPr>
          <w:rFonts w:ascii="Calisto MT" w:hAnsi="Calisto MT" w:cs="Times New Roman"/>
          <w:sz w:val="20"/>
          <w:szCs w:val="20"/>
          <w:shd w:val="clear" w:color="auto" w:fill="FFFFFF"/>
        </w:rPr>
        <w:t xml:space="preserve">it is very reasonable that the students need reading ability of careful reading in line </w:t>
      </w:r>
      <w:r w:rsidR="008938EE">
        <w:rPr>
          <w:rFonts w:ascii="Calisto MT" w:hAnsi="Calisto MT" w:cs="Times New Roman"/>
          <w:sz w:val="20"/>
          <w:szCs w:val="20"/>
          <w:shd w:val="clear" w:color="auto" w:fill="FFFFFF"/>
        </w:rPr>
        <w:t>with developed</w:t>
      </w:r>
      <w:r w:rsidR="00132E2D" w:rsidRPr="00132E2D">
        <w:rPr>
          <w:rFonts w:ascii="Calisto MT" w:hAnsi="Calisto MT" w:cs="Times New Roman"/>
          <w:sz w:val="20"/>
          <w:szCs w:val="20"/>
          <w:shd w:val="clear" w:color="auto" w:fill="FFFFFF"/>
        </w:rPr>
        <w:t xml:space="preserve"> test structures, reading questions measure more reasoning, problem solving, argumentation, and communication skills than questions that measure memory and comprehension </w:t>
      </w:r>
      <w:r w:rsidR="00132E2D" w:rsidRPr="00132E2D">
        <w:rPr>
          <w:rFonts w:ascii="Calisto MT" w:hAnsi="Calisto MT" w:cs="Times New Roman"/>
          <w:sz w:val="20"/>
          <w:szCs w:val="20"/>
          <w:shd w:val="clear" w:color="auto" w:fill="FFFFFF"/>
        </w:rPr>
        <w:lastRenderedPageBreak/>
        <w:t>abilities are declared by PISA. Furthermore, PISA questions also measure the level students</w:t>
      </w:r>
      <w:r w:rsidR="00132E2D" w:rsidRPr="00132E2D">
        <w:rPr>
          <w:rFonts w:ascii="Times New Roman" w:hAnsi="Times New Roman" w:cs="Times New Roman"/>
          <w:sz w:val="20"/>
          <w:szCs w:val="20"/>
          <w:shd w:val="clear" w:color="auto" w:fill="FFFFFF"/>
        </w:rPr>
        <w:t>‟</w:t>
      </w:r>
      <w:r w:rsidR="00132E2D" w:rsidRPr="00132E2D">
        <w:rPr>
          <w:rFonts w:ascii="Calisto MT" w:hAnsi="Calisto MT" w:cs="Times New Roman"/>
          <w:sz w:val="20"/>
          <w:szCs w:val="20"/>
          <w:shd w:val="clear" w:color="auto" w:fill="FFFFFF"/>
        </w:rPr>
        <w:t xml:space="preserve"> ability to solve problems that requires HOTS skills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{"citationItems":[{"id":"ITEM-1","itemData":{"ISSN":"2502-6747","author":[{"dropping-particle":"","family":"Damaianti","given":"Vismaia Sabariah","non-dropping-particle":"","parse-names":false,"suffix":""},{"dropping-particle":"","family":"Abidin","given":"Yunus","non-dropping-particle":"","parse-names":false,"suffix":""},{"dropping-particle":"","family":"Rahma","given":"Rosita","non-dropping-particle":"","parse-names":false,"suffix":""}],"container-title":"Indonesian Journal of Applied Linguistics","id":"ITEM-1","issue":"2","issued":{"date-parts":[["2020"]]},"page":"513-525","title":"Higher order thinking skills-based reading literacy assessment instrument: An Indonesian context","type":"article-journal","volume":"10"},"uris":["http://www.mendeley.com/documents/?uuid=d70c6e51-cdad-48ea-b79d-a922158f53ab"]}],"mendeley":{"formattedCitation":"(Damaianti, Abidin, &amp; Rahma, 2020)","plainTextFormattedCitation":"(Damaianti, Abidin, &amp; Rahma, 2020)","previouslyFormattedCitation":"(Damaianti, Abidin, &amp; Rahma, 2020)"},"properties":{"noteIndex":0},"schema":"https://github.com/citation-style-language/schema/raw/master/csl-citation.json"}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(Damaianti, Abidin, &amp; Rahma, 2020)</w:t>
      </w:r>
      <w:r w:rsidR="00EC07DA">
        <w:rPr>
          <w:rFonts w:ascii="Calisto MT" w:hAnsi="Calisto MT" w:cs="Times New Roman"/>
          <w:sz w:val="20"/>
          <w:szCs w:val="20"/>
          <w:shd w:val="clear" w:color="auto" w:fill="FFFFFF"/>
        </w:rPr>
        <w:fldChar w:fldCharType="end"/>
      </w:r>
      <w:r w:rsidR="00132E2D" w:rsidRPr="00132E2D">
        <w:rPr>
          <w:rFonts w:ascii="Calisto MT" w:hAnsi="Calisto MT" w:cs="Times New Roman"/>
          <w:sz w:val="20"/>
          <w:szCs w:val="20"/>
          <w:shd w:val="clear" w:color="auto" w:fill="FFFFFF"/>
        </w:rPr>
        <w:t>.</w:t>
      </w:r>
    </w:p>
    <w:p w14:paraId="61FE196F" w14:textId="77777777" w:rsidR="00132E2D" w:rsidRDefault="00132E2D" w:rsidP="00EC07DA">
      <w:pPr>
        <w:spacing w:after="0" w:line="240" w:lineRule="auto"/>
        <w:ind w:firstLine="284"/>
        <w:jc w:val="both"/>
        <w:rPr>
          <w:rFonts w:ascii="Calisto MT" w:hAnsi="Calisto MT" w:cs="Times New Roman"/>
          <w:sz w:val="20"/>
          <w:szCs w:val="20"/>
          <w:shd w:val="clear" w:color="auto" w:fill="FFFFFF"/>
        </w:rPr>
      </w:pPr>
      <w:r w:rsidRPr="00132E2D">
        <w:rPr>
          <w:rFonts w:ascii="Calisto MT" w:hAnsi="Calisto MT" w:cs="Times New Roman"/>
          <w:sz w:val="20"/>
          <w:szCs w:val="20"/>
          <w:shd w:val="clear" w:color="auto" w:fill="FFFFFF"/>
        </w:rPr>
        <w:t>Furthermore, Widana et al stated that problem-solving skill is an important aspect of critical thinking skills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{"citationItems":[{"id":"ITEM-1","itemData":{"ISSN":"2550-7001","author":[{"dropping-particle":"","family":"Widana","given":"I Wayan","non-dropping-particle":"","parse-names":false,"suffix":""},{"dropping-particle":"","family":"Parwata","given":"I","non-dropping-particle":"","parse-names":false,"suffix":""},{"dropping-particle":"","family":"Parmithi","given":"Ni Nyoman","non-dropping-particle":"","parse-names":false,"suffix":""},{"dropping-particle":"","family":"Jayantika","given":"IGAT","non-dropping-particle":"","parse-names":false,"suffix":""},{"dropping-particle":"","family":"Sukendra","given":"I Komang","non-dropping-particle":"","parse-names":false,"suffix":""},{"dropping-particle":"","family":"Sumandya","given":"I Wayan","non-dropping-particle":"","parse-names":false,"suffix":""}],"container-title":"International journal of social sciences and humanities","id":"ITEM-1","issue":"1","issued":{"date-parts":[["2018"]]},"page":"24-32","publisher":"Universidad Técnica de Manabí","title":"Higher order thinking skills assessment towards critical thinking on mathematics lesson","type":"article-journal","volume":"2"},"uris":["http://www.mendeley.com/documents/?uuid=8fc6f38c-6039-40cb-bf6d-9dd30c0b2287"]}],"mendeley":{"formattedCitation":"(Widana et al., 2018)","plainTextFormattedCitation":"(Widana et al., 2018)","previouslyFormattedCitation":"(Widana et al., 2018)"},"properties":{"noteIndex":0},"schema":"https://github.com/citation-style-language/schema/raw/master/csl-citation.json"}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(Widana et al., 2018)</w:t>
      </w:r>
      <w:r w:rsidR="00EC07DA">
        <w:rPr>
          <w:rFonts w:ascii="Calisto MT" w:hAnsi="Calisto MT" w:cs="Times New Roman"/>
          <w:sz w:val="20"/>
          <w:szCs w:val="20"/>
          <w:shd w:val="clear" w:color="auto" w:fill="FFFFFF"/>
        </w:rPr>
        <w:fldChar w:fldCharType="end"/>
      </w:r>
      <w:r w:rsidR="00EC07DA">
        <w:rPr>
          <w:rFonts w:ascii="Calisto MT" w:hAnsi="Calisto MT" w:cs="Times New Roman"/>
          <w:sz w:val="20"/>
          <w:szCs w:val="20"/>
          <w:shd w:val="clear" w:color="auto" w:fill="FFFFFF"/>
        </w:rPr>
        <w:t xml:space="preserve">. </w:t>
      </w:r>
      <w:r w:rsidRPr="00132E2D">
        <w:rPr>
          <w:rFonts w:ascii="Calisto MT" w:hAnsi="Calisto MT" w:cs="Times New Roman"/>
          <w:sz w:val="20"/>
          <w:szCs w:val="20"/>
          <w:shd w:val="clear" w:color="auto" w:fill="FFFFFF"/>
        </w:rPr>
        <w:t>The critical thinking is also an effective way to improve students</w:t>
      </w:r>
      <w:r w:rsidR="004E24EC">
        <w:rPr>
          <w:rFonts w:ascii="Times New Roman" w:hAnsi="Times New Roman" w:cs="Times New Roman"/>
          <w:sz w:val="20"/>
          <w:szCs w:val="20"/>
          <w:shd w:val="clear" w:color="auto" w:fill="FFFFFF"/>
        </w:rPr>
        <w:t>’</w:t>
      </w:r>
      <w:r w:rsidRPr="00132E2D">
        <w:rPr>
          <w:rFonts w:ascii="Calisto MT" w:hAnsi="Calisto MT" w:cs="Times New Roman"/>
          <w:sz w:val="20"/>
          <w:szCs w:val="20"/>
          <w:shd w:val="clear" w:color="auto" w:fill="FFFFFF"/>
        </w:rPr>
        <w:t xml:space="preserve"> understanding. Unfortunately, in fact the students</w:t>
      </w:r>
      <w:r w:rsidRPr="00132E2D">
        <w:rPr>
          <w:rFonts w:ascii="Times New Roman" w:hAnsi="Times New Roman" w:cs="Times New Roman"/>
          <w:sz w:val="20"/>
          <w:szCs w:val="20"/>
          <w:shd w:val="clear" w:color="auto" w:fill="FFFFFF"/>
        </w:rPr>
        <w:t>‟</w:t>
      </w:r>
      <w:r w:rsidRPr="00132E2D">
        <w:rPr>
          <w:rFonts w:ascii="Calisto MT" w:hAnsi="Calisto MT" w:cs="Times New Roman"/>
          <w:sz w:val="20"/>
          <w:szCs w:val="20"/>
          <w:shd w:val="clear" w:color="auto" w:fill="FFFFFF"/>
        </w:rPr>
        <w:t xml:space="preserve"> critical thinking skills in reading comprehension questions were very low. So, it should </w:t>
      </w:r>
      <w:r w:rsidR="00163AB5">
        <w:rPr>
          <w:rFonts w:ascii="Calisto MT" w:hAnsi="Calisto MT" w:cs="Times New Roman"/>
          <w:sz w:val="20"/>
          <w:szCs w:val="20"/>
          <w:shd w:val="clear" w:color="auto" w:fill="FFFFFF"/>
        </w:rPr>
        <w:t xml:space="preserve">be </w:t>
      </w:r>
      <w:r w:rsidRPr="00132E2D">
        <w:rPr>
          <w:rFonts w:ascii="Calisto MT" w:hAnsi="Calisto MT" w:cs="Times New Roman"/>
          <w:sz w:val="20"/>
          <w:szCs w:val="20"/>
          <w:shd w:val="clear" w:color="auto" w:fill="FFFFFF"/>
        </w:rPr>
        <w:t>focus</w:t>
      </w:r>
      <w:r w:rsidR="00163AB5">
        <w:rPr>
          <w:rFonts w:ascii="Calisto MT" w:hAnsi="Calisto MT" w:cs="Times New Roman"/>
          <w:sz w:val="20"/>
          <w:szCs w:val="20"/>
          <w:shd w:val="clear" w:color="auto" w:fill="FFFFFF"/>
        </w:rPr>
        <w:t>ed</w:t>
      </w:r>
      <w:r w:rsidRPr="00132E2D">
        <w:rPr>
          <w:rFonts w:ascii="Calisto MT" w:hAnsi="Calisto MT" w:cs="Times New Roman"/>
          <w:sz w:val="20"/>
          <w:szCs w:val="20"/>
          <w:shd w:val="clear" w:color="auto" w:fill="FFFFFF"/>
        </w:rPr>
        <w:t xml:space="preserve"> on developing, logic, reasoning, argument, analysis, and problem-solving.</w:t>
      </w:r>
    </w:p>
    <w:p w14:paraId="6C22A71D" w14:textId="77777777" w:rsidR="008938EE" w:rsidRPr="008938EE" w:rsidRDefault="008938EE" w:rsidP="008938EE">
      <w:pPr>
        <w:spacing w:after="12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In addition, there are some factors of students</w:t>
      </w:r>
      <w:r w:rsidRPr="008938EE">
        <w:rPr>
          <w:rFonts w:ascii="Times New Roman" w:hAnsi="Times New Roman" w:cs="Times New Roman"/>
          <w:sz w:val="20"/>
          <w:szCs w:val="20"/>
          <w:shd w:val="clear" w:color="auto" w:fill="FFFFFF"/>
        </w:rPr>
        <w:t>‟</w:t>
      </w:r>
      <w:r w:rsidRPr="008938EE">
        <w:rPr>
          <w:rFonts w:ascii="Calisto MT" w:hAnsi="Calisto MT" w:cs="Times New Roman"/>
          <w:sz w:val="20"/>
          <w:szCs w:val="20"/>
          <w:shd w:val="clear" w:color="auto" w:fill="FFFFFF"/>
        </w:rPr>
        <w:t xml:space="preserve"> difficulties in doing HOTS: when the instruction of the question orders to conclude the text based on the reading text, they actually did not understand it. Furthermore, they also said it was difficult for them to find the meaning and the purpose of the text. Due to this, first things that teachers need to teach the students are how to:</w:t>
      </w:r>
    </w:p>
    <w:p w14:paraId="0872040A" w14:textId="77777777" w:rsidR="008938EE" w:rsidRPr="008938EE" w:rsidRDefault="008938EE" w:rsidP="008938EE">
      <w:pPr>
        <w:spacing w:after="120" w:line="240" w:lineRule="auto"/>
        <w:ind w:left="284" w:firstLine="142"/>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a.</w:t>
      </w:r>
      <w:r w:rsidRPr="008938EE">
        <w:rPr>
          <w:rFonts w:ascii="Calisto MT" w:hAnsi="Calisto MT" w:cs="Times New Roman"/>
          <w:sz w:val="20"/>
          <w:szCs w:val="20"/>
          <w:shd w:val="clear" w:color="auto" w:fill="FFFFFF"/>
        </w:rPr>
        <w:tab/>
        <w:t>Identify the questions or conclusion that will be made;</w:t>
      </w:r>
    </w:p>
    <w:p w14:paraId="1911BAE4" w14:textId="77777777" w:rsidR="008938EE" w:rsidRPr="008938EE" w:rsidRDefault="008938EE" w:rsidP="008938EE">
      <w:pPr>
        <w:spacing w:after="120" w:line="240" w:lineRule="auto"/>
        <w:ind w:left="284" w:firstLine="142"/>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b.</w:t>
      </w:r>
      <w:r w:rsidRPr="008938EE">
        <w:rPr>
          <w:rFonts w:ascii="Calisto MT" w:hAnsi="Calisto MT" w:cs="Times New Roman"/>
          <w:sz w:val="20"/>
          <w:szCs w:val="20"/>
          <w:shd w:val="clear" w:color="auto" w:fill="FFFFFF"/>
        </w:rPr>
        <w:tab/>
        <w:t>Identify the meaning of the text,</w:t>
      </w:r>
    </w:p>
    <w:p w14:paraId="583B8CB3" w14:textId="77777777" w:rsidR="008938EE" w:rsidRPr="008938EE" w:rsidRDefault="008938EE" w:rsidP="008938EE">
      <w:pPr>
        <w:spacing w:after="120" w:line="240" w:lineRule="auto"/>
        <w:ind w:left="284" w:firstLine="142"/>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c.</w:t>
      </w:r>
      <w:r w:rsidRPr="008938EE">
        <w:rPr>
          <w:rFonts w:ascii="Calisto MT" w:hAnsi="Calisto MT" w:cs="Times New Roman"/>
          <w:sz w:val="20"/>
          <w:szCs w:val="20"/>
          <w:shd w:val="clear" w:color="auto" w:fill="FFFFFF"/>
        </w:rPr>
        <w:tab/>
        <w:t>Identify the known facts,</w:t>
      </w:r>
    </w:p>
    <w:p w14:paraId="7F91A0FD" w14:textId="77777777" w:rsidR="008938EE" w:rsidRPr="008938EE" w:rsidRDefault="008938EE" w:rsidP="008938EE">
      <w:pPr>
        <w:spacing w:after="120" w:line="240" w:lineRule="auto"/>
        <w:ind w:left="284" w:firstLine="142"/>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d.</w:t>
      </w:r>
      <w:r w:rsidRPr="008938EE">
        <w:rPr>
          <w:rFonts w:ascii="Calisto MT" w:hAnsi="Calisto MT" w:cs="Times New Roman"/>
          <w:sz w:val="20"/>
          <w:szCs w:val="20"/>
          <w:shd w:val="clear" w:color="auto" w:fill="FFFFFF"/>
        </w:rPr>
        <w:tab/>
        <w:t>Memorize relevant vocabulary.</w:t>
      </w:r>
    </w:p>
    <w:p w14:paraId="10DA14AE" w14:textId="77777777" w:rsidR="008938EE" w:rsidRPr="008938EE" w:rsidRDefault="008938EE" w:rsidP="008938EE">
      <w:pPr>
        <w:spacing w:after="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It can be assumed that student center process will be achieved as they common with these and also because of this skill is not routine or seldom to apply in</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{"citationItems":[{"id":"ITEM-1","itemData":{"author":[{"dropping-particle":"","family":"Ningsih","given":"Desi Lestari","non-dropping-particle":"","parse-names":false,"suffix":""},{"dropping-particle":"","family":"Marpaung","given":"Rini Rita T","non-dropping-particle":"","parse-names":false,"suffix":""},{"dropping-particle":"","family":"Yolida","given":"Berti","non-dropping-particle":"","parse-names":false,"suffix":""}],"container-title":"Jurnal Bioterdidik","id":"ITEM-1","issue":"6","issued":{"date-parts":[["2018"]]},"page":"1-10","title":"Analisis Soal Ujian Nasional Biologi Sekolah Menengah Atas","type":"article-journal","volume":"6"},"uris":["http://www.mendeley.com/documents/?uuid=6d04d896-9d86-443d-a75e-39776cad1982"]}],"mendeley":{"formattedCitation":"(Ningsih, Marpaung, &amp; Yolida, 2018)","plainTextFormattedCitation":"(Ningsih, Marpaung, &amp; Yolida, 2018)","previouslyFormattedCitation":"(Ningsih, Marpaung, &amp; Yolida, 2018)"},"properties":{"noteIndex":0},"schema":"https://github.com/citation-style-language/schema/raw/master/csl-citation.json"}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(Ningsih, Marpaung, &amp; Yolida, 2018)</w:t>
      </w:r>
      <w:r w:rsidR="00EC07DA">
        <w:rPr>
          <w:rFonts w:ascii="Calisto MT" w:hAnsi="Calisto MT" w:cs="Times New Roman"/>
          <w:sz w:val="20"/>
          <w:szCs w:val="20"/>
          <w:shd w:val="clear" w:color="auto" w:fill="FFFFFF"/>
        </w:rPr>
        <w:fldChar w:fldCharType="end"/>
      </w:r>
      <w:r w:rsidRPr="008938EE">
        <w:rPr>
          <w:rFonts w:ascii="Calisto MT" w:hAnsi="Calisto MT" w:cs="Times New Roman"/>
          <w:sz w:val="20"/>
          <w:szCs w:val="20"/>
          <w:shd w:val="clear" w:color="auto" w:fill="FFFFFF"/>
        </w:rPr>
        <w:t>.</w:t>
      </w:r>
      <w:r w:rsidR="00EC07DA">
        <w:rPr>
          <w:rFonts w:ascii="Calisto MT" w:hAnsi="Calisto MT" w:cs="Times New Roman"/>
          <w:sz w:val="20"/>
          <w:szCs w:val="20"/>
          <w:shd w:val="clear" w:color="auto" w:fill="FFFFFF"/>
        </w:rPr>
        <w:t xml:space="preserve"> </w:t>
      </w:r>
      <w:r w:rsidRPr="008938EE">
        <w:rPr>
          <w:rFonts w:ascii="Calisto MT" w:hAnsi="Calisto MT" w:cs="Times New Roman"/>
          <w:sz w:val="20"/>
          <w:szCs w:val="20"/>
          <w:shd w:val="clear" w:color="auto" w:fill="FFFFFF"/>
        </w:rPr>
        <w:t>The difficulties of learning English the students had were not only caused by ineffective learning but also were caused by differences in personality types possessed by each individual and psychosocial factor could influence the difficulties faced by students as well. This is related to respondent 28 and 30 who said that “they were not interested in reading English texts.”</w:t>
      </w:r>
    </w:p>
    <w:p w14:paraId="195819FA" w14:textId="77777777" w:rsidR="008938EE" w:rsidRPr="008938EE" w:rsidRDefault="008938EE" w:rsidP="008938EE">
      <w:pPr>
        <w:spacing w:after="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 xml:space="preserve">Indeed, Widana </w:t>
      </w:r>
      <w:r>
        <w:rPr>
          <w:rFonts w:ascii="Calisto MT" w:hAnsi="Calisto MT" w:cs="Times New Roman"/>
          <w:sz w:val="20"/>
          <w:szCs w:val="20"/>
          <w:shd w:val="clear" w:color="auto" w:fill="FFFFFF"/>
        </w:rPr>
        <w:t>stated</w:t>
      </w:r>
      <w:r w:rsidRPr="008938EE">
        <w:rPr>
          <w:rFonts w:ascii="Calisto MT" w:hAnsi="Calisto MT" w:cs="Times New Roman"/>
          <w:sz w:val="20"/>
          <w:szCs w:val="20"/>
          <w:shd w:val="clear" w:color="auto" w:fill="FFFFFF"/>
        </w:rPr>
        <w:t xml:space="preserve"> that the difficulty is not the same as higher-order thinking that the level of difficulty in the item is not</w:t>
      </w:r>
      <w:r>
        <w:rPr>
          <w:rFonts w:ascii="Calisto MT" w:hAnsi="Calisto MT" w:cs="Times New Roman"/>
          <w:sz w:val="20"/>
          <w:szCs w:val="20"/>
          <w:shd w:val="clear" w:color="auto" w:fill="FFFFFF"/>
        </w:rPr>
        <w:t xml:space="preserve"> </w:t>
      </w:r>
      <w:r w:rsidRPr="008938EE">
        <w:rPr>
          <w:rFonts w:ascii="Calisto MT" w:hAnsi="Calisto MT" w:cs="Times New Roman"/>
          <w:sz w:val="20"/>
          <w:szCs w:val="20"/>
          <w:shd w:val="clear" w:color="auto" w:fill="FFFFFF"/>
        </w:rPr>
        <w:t>the same as the high-order thinking ability. For example, to know the meaning of a common vocabulary may have a high level of difficulty, but the ability to do the question does not include higher order thinking skills. Thus, HOTS questions are not necessarily those that have high level difficulty</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{"citationItems":[{"id":"ITEM-1","itemData":{"ISSN":"2550-7001","author":[{"dropping-particle":"","family":"Widana","given":"I Wayan","non-dropping-particle":"","parse-names":false,"suffix":""},{"dropping-particle":"","family":"Parwata","given":"I","non-dropping-particle":"","parse-names":false,"suffix":""},{"dropping-particle":"","family":"Parmithi","given":"Ni Nyoman","non-dropping-particle":"","parse-names":false,"suffix":""},{"dropping-particle":"","family":"Jayantika","given":"IGAT","non-dropping-particle":"","parse-names":false,"suffix":""},{"dropping-particle":"","family":"Sukendra","given":"I Komang","non-dropping-particle":"","parse-names":false,"suffix":""},{"dropping-particle":"","family":"Sumandya","given":"I Wayan","non-dropping-particle":"","parse-names":false,"suffix":""}],"container-title":"International journal of social sciences and humanities","id":"ITEM-1","issue":"1","issued":{"date-parts":[["2018"]]},"page":"24-32","publisher":"Universidad Técnica de Manabí","title":"Higher order thinking skills assessment towards critical thinking on mathematics lesson","type":"article-journal","volume":"2"},"uris":["http://www.mendeley.com/documents/?uuid=8fc6f38c-6039-40cb-bf6d-9dd30c0b2287"]}],"mendeley":{"formattedCitation":"(Widana et al., 2018)","plainTextFormattedCitation":"(Widana et al., 2018)","previouslyFormattedCitation":"(Widana et al., 2018)"},"properties":{"noteIndex":0},"schema":"https://github.com/citation-style-language/schema/raw/master/csl-citation.json"}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(Widana et al., 2018)</w:t>
      </w:r>
      <w:r w:rsidR="00EC07DA">
        <w:rPr>
          <w:rFonts w:ascii="Calisto MT" w:hAnsi="Calisto MT" w:cs="Times New Roman"/>
          <w:sz w:val="20"/>
          <w:szCs w:val="20"/>
          <w:shd w:val="clear" w:color="auto" w:fill="FFFFFF"/>
        </w:rPr>
        <w:fldChar w:fldCharType="end"/>
      </w:r>
      <w:r w:rsidR="00EC07DA">
        <w:rPr>
          <w:rFonts w:ascii="Calisto MT" w:hAnsi="Calisto MT" w:cs="Times New Roman"/>
          <w:sz w:val="20"/>
          <w:szCs w:val="20"/>
          <w:shd w:val="clear" w:color="auto" w:fill="FFFFFF"/>
        </w:rPr>
        <w:t>.</w:t>
      </w:r>
    </w:p>
    <w:p w14:paraId="63E9393A" w14:textId="19ED7F6B" w:rsidR="008938EE" w:rsidRPr="008938EE" w:rsidRDefault="008938EE" w:rsidP="008938EE">
      <w:pPr>
        <w:spacing w:after="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Considering the finding that correlated with Ariani stated that higher order thinking skills is vital for the impro</w:t>
      </w:r>
      <w:r w:rsidR="006E03FE">
        <w:rPr>
          <w:rFonts w:ascii="Calisto MT" w:hAnsi="Calisto MT" w:cs="Times New Roman"/>
          <w:sz w:val="20"/>
          <w:szCs w:val="20"/>
          <w:shd w:val="clear" w:color="auto" w:fill="FFFFFF"/>
        </w:rPr>
        <w:t xml:space="preserve">vement of language proficiency. </w:t>
      </w:r>
      <w:r w:rsidRPr="008938EE">
        <w:rPr>
          <w:rFonts w:ascii="Calisto MT" w:hAnsi="Calisto MT" w:cs="Times New Roman"/>
          <w:sz w:val="20"/>
          <w:szCs w:val="20"/>
          <w:shd w:val="clear" w:color="auto" w:fill="FFFFFF"/>
        </w:rPr>
        <w:t>The students</w:t>
      </w:r>
      <w:r w:rsidRPr="008938EE">
        <w:rPr>
          <w:rFonts w:ascii="Times New Roman" w:hAnsi="Times New Roman" w:cs="Times New Roman"/>
          <w:sz w:val="20"/>
          <w:szCs w:val="20"/>
          <w:shd w:val="clear" w:color="auto" w:fill="FFFFFF"/>
        </w:rPr>
        <w:t>‟</w:t>
      </w:r>
      <w:r w:rsidRPr="008938EE">
        <w:rPr>
          <w:rFonts w:ascii="Calisto MT" w:hAnsi="Calisto MT" w:cs="Times New Roman"/>
          <w:sz w:val="20"/>
          <w:szCs w:val="20"/>
          <w:shd w:val="clear" w:color="auto" w:fill="FFFFFF"/>
        </w:rPr>
        <w:t xml:space="preserve"> critical thinking significantly correlated to learners</w:t>
      </w:r>
      <w:r w:rsidRPr="008938EE">
        <w:rPr>
          <w:rFonts w:ascii="Times New Roman" w:hAnsi="Times New Roman" w:cs="Times New Roman"/>
          <w:sz w:val="20"/>
          <w:szCs w:val="20"/>
          <w:shd w:val="clear" w:color="auto" w:fill="FFFFFF"/>
        </w:rPr>
        <w:t>‟</w:t>
      </w:r>
      <w:r w:rsidRPr="008938EE">
        <w:rPr>
          <w:rFonts w:ascii="Calisto MT" w:hAnsi="Calisto MT" w:cs="Times New Roman"/>
          <w:sz w:val="20"/>
          <w:szCs w:val="20"/>
          <w:shd w:val="clear" w:color="auto" w:fill="FFFFFF"/>
        </w:rPr>
        <w:t xml:space="preserve"> reading comprehension proficiency. Hence their finding of extent association of higher order thinking skills and reading comprehension it is pointed out that higher order thinking can predict a quarter to critical reading comprehension</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2302-7819","author":[{"dropping-particle":"","family":"Ariani","given":"Endah","non-dropping-particle":"","parse-names":false,"suffix":""}],"container-title":"Language-Edu","id":"ITEM-1","issue":"1","issued":{"date-parts":[["2020"]]},"title":"DO HOTS CORRELATE WITH READING COMPREHENSION","type":"article-journal","volume":"9"},"uris":["http://www.mendeley.com/documents/?uuid=dcd9c35c-f353-4db3-a49a-5bb8c1f0f958"]}],"mendeley":{"formattedCitation":"(Ariani, 2020)","plainTextFormattedCitation":"(Ariani, 2020)","previouslyFormattedCitation":"(Ariani, 2020)"},"properties":{"noteIndex":0},"schema":"https://github.com/citation-style-language/schema/raw/master/csl-citation.json"}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(Ariani, 2020)</w:t>
      </w:r>
      <w:r w:rsidR="00EC07DA">
        <w:rPr>
          <w:rFonts w:ascii="Calisto MT" w:hAnsi="Calisto MT" w:cs="Times New Roman"/>
          <w:sz w:val="20"/>
          <w:szCs w:val="20"/>
          <w:shd w:val="clear" w:color="auto" w:fill="FFFFFF"/>
        </w:rPr>
        <w:fldChar w:fldCharType="end"/>
      </w:r>
      <w:r w:rsidRPr="008938EE">
        <w:rPr>
          <w:rFonts w:ascii="Calisto MT" w:hAnsi="Calisto MT" w:cs="Times New Roman"/>
          <w:sz w:val="20"/>
          <w:szCs w:val="20"/>
          <w:shd w:val="clear" w:color="auto" w:fill="FFFFFF"/>
        </w:rPr>
        <w:t>.</w:t>
      </w:r>
    </w:p>
    <w:p w14:paraId="054542C3" w14:textId="77777777" w:rsidR="008938EE" w:rsidRDefault="008938EE" w:rsidP="008938EE">
      <w:pPr>
        <w:spacing w:after="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Hadi et</w:t>
      </w:r>
      <w:r w:rsidR="00EC07DA">
        <w:rPr>
          <w:rFonts w:ascii="Calisto MT" w:hAnsi="Calisto MT" w:cs="Times New Roman"/>
          <w:sz w:val="20"/>
          <w:szCs w:val="20"/>
          <w:shd w:val="clear" w:color="auto" w:fill="FFFFFF"/>
        </w:rPr>
        <w:t>.</w:t>
      </w:r>
      <w:r w:rsidRPr="008938EE">
        <w:rPr>
          <w:rFonts w:ascii="Calisto MT" w:hAnsi="Calisto MT" w:cs="Times New Roman"/>
          <w:sz w:val="20"/>
          <w:szCs w:val="20"/>
          <w:shd w:val="clear" w:color="auto" w:fill="FFFFFF"/>
        </w:rPr>
        <w:t xml:space="preserve"> al</w:t>
      </w:r>
      <w:r w:rsidR="00EC07DA">
        <w:rPr>
          <w:rFonts w:ascii="Calisto MT" w:hAnsi="Calisto MT" w:cs="Times New Roman"/>
          <w:sz w:val="20"/>
          <w:szCs w:val="20"/>
          <w:shd w:val="clear" w:color="auto" w:fill="FFFFFF"/>
        </w:rPr>
        <w:t>.</w:t>
      </w:r>
      <w:r w:rsidRPr="008938EE">
        <w:rPr>
          <w:rFonts w:ascii="Calisto MT" w:hAnsi="Calisto MT" w:cs="Times New Roman"/>
          <w:sz w:val="20"/>
          <w:szCs w:val="20"/>
          <w:shd w:val="clear" w:color="auto" w:fill="FFFFFF"/>
        </w:rPr>
        <w:t xml:space="preserve"> found that comprehension of the problem is another difficulty expression by students in answer HOTS test items. An indication of this difficulty can be seen from students tended to experience difficulties when presented test items that required in-depth analysis. Also that students are often impatient and do not like to read the passage of the test items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1822-7864","author":[{"dropping-particle":"","family":"Hadi","given":"Samsul","non-dropping-particle":"","parse-names":false,"suffix":""},{"dropping-particle":"","family":"Retnawati","given":"Heri","non-dropping-particle":"","parse-names":false,"suffix":""},{"dropping-particle":"","family":"Munadi","given":"Sudji","non-dropping-particle":"","parse-names":false,"suffix":""},{"dropping-particle":"","family":"Apino","given":"Ezi","non-dropping-particle":"","parse-names":false,"suffix":""},{"dropping-particle":"","family":"Wulandari","given":"Nidya F","non-dropping-particle":"","parse-names":false,"suffix":""}],"container-title":"Problems of Education in the 21st Century","id":"ITEM-1","issue":"4","issued":{"date-parts":[["2018"]]},"page":"520","publisher":"Scientia Socialis Ltd.","title":"The difficulties of high school students in solving higher-order thinking skills problems","type":"article-journal","volume":"76"},"uris":["http://www.mendeley.com/documents/?uuid=63d82483-381d-42be-a5bd-9e8f461784b5"]}],"mendeley":{"formattedCitation":"(Hadi, Retnawati, Munadi, Apino, &amp; Wulandari, 2018)","plainTextFormattedCitation":"(Hadi, Retnawati, Munadi, Apino, &amp; Wulandari, 2018)","previouslyFormattedCitation":"(Hadi, Retnawati, Munadi, Apino, &amp; Wulandari, 2018)"},"properties":{"noteIndex":0},"schema":"https://github.com/citation-style-language/schema/raw/master/csl-citation.json"}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(Hadi, Retnawati, Munadi, Apino, &amp; Wulandari, 2018)</w:t>
      </w:r>
      <w:r w:rsidR="00EC07DA">
        <w:rPr>
          <w:rFonts w:ascii="Calisto MT" w:hAnsi="Calisto MT" w:cs="Times New Roman"/>
          <w:sz w:val="20"/>
          <w:szCs w:val="20"/>
          <w:shd w:val="clear" w:color="auto" w:fill="FFFFFF"/>
        </w:rPr>
        <w:fldChar w:fldCharType="end"/>
      </w:r>
      <w:r w:rsidRPr="008938EE">
        <w:rPr>
          <w:rFonts w:ascii="Calisto MT" w:hAnsi="Calisto MT" w:cs="Times New Roman"/>
          <w:sz w:val="20"/>
          <w:szCs w:val="20"/>
          <w:shd w:val="clear" w:color="auto" w:fill="FFFFFF"/>
        </w:rPr>
        <w:t xml:space="preserve">. It happened in this study that a couple of student claimed </w:t>
      </w:r>
      <w:r w:rsidR="00EC07DA">
        <w:rPr>
          <w:rFonts w:ascii="Calisto MT" w:hAnsi="Calisto MT" w:cs="Times New Roman"/>
          <w:sz w:val="20"/>
          <w:szCs w:val="20"/>
          <w:shd w:val="clear" w:color="auto" w:fill="FFFFFF"/>
        </w:rPr>
        <w:t>that there are many texts in final exam</w:t>
      </w:r>
      <w:r w:rsidRPr="008938EE">
        <w:rPr>
          <w:rFonts w:ascii="Calisto MT" w:hAnsi="Calisto MT" w:cs="Times New Roman"/>
          <w:sz w:val="20"/>
          <w:szCs w:val="20"/>
          <w:shd w:val="clear" w:color="auto" w:fill="FFFFFF"/>
        </w:rPr>
        <w:t xml:space="preserve"> made them bored read the questions.</w:t>
      </w:r>
    </w:p>
    <w:p w14:paraId="4D1EDA67" w14:textId="77777777" w:rsidR="008938EE" w:rsidRDefault="008938EE" w:rsidP="008938EE">
      <w:pPr>
        <w:spacing w:after="0" w:line="240" w:lineRule="auto"/>
        <w:ind w:firstLine="284"/>
        <w:jc w:val="both"/>
        <w:rPr>
          <w:rFonts w:ascii="Calisto MT" w:hAnsi="Calisto MT" w:cs="Times New Roman"/>
          <w:sz w:val="20"/>
          <w:szCs w:val="20"/>
          <w:shd w:val="clear" w:color="auto" w:fill="FFFFFF"/>
        </w:rPr>
      </w:pPr>
      <w:r w:rsidRPr="008938EE">
        <w:rPr>
          <w:rFonts w:ascii="Calisto MT" w:hAnsi="Calisto MT" w:cs="Times New Roman"/>
          <w:sz w:val="20"/>
          <w:szCs w:val="20"/>
          <w:shd w:val="clear" w:color="auto" w:fill="FFFFFF"/>
        </w:rPr>
        <w:t>Indeed, they added that the high percentage of students who were not answering was also an evidence of students</w:t>
      </w:r>
      <w:r w:rsidR="00EC07DA">
        <w:rPr>
          <w:rFonts w:ascii="Times New Roman" w:hAnsi="Times New Roman" w:cs="Times New Roman"/>
          <w:sz w:val="20"/>
          <w:szCs w:val="20"/>
          <w:shd w:val="clear" w:color="auto" w:fill="FFFFFF"/>
        </w:rPr>
        <w:t>’</w:t>
      </w:r>
      <w:r w:rsidRPr="008938EE">
        <w:rPr>
          <w:rFonts w:ascii="Calisto MT" w:hAnsi="Calisto MT" w:cs="Times New Roman"/>
          <w:sz w:val="20"/>
          <w:szCs w:val="20"/>
          <w:shd w:val="clear" w:color="auto" w:fill="FFFFFF"/>
        </w:rPr>
        <w:t xml:space="preserve"> low interest in HOTS test items. This also indicates that the students were not challenged by HOTS test problems and they were not accustomed to HOTS model test items. Sometimes they were confused when working on the answers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1822-7864","author":[{"dropping-particle":"","family":"Hadi","given":"Samsul","non-dropping-particle":"","parse-names":false,"suffix":""},{"dropping-particle":"","family":"Retnawati","given":"Heri","non-dropping-particle":"","parse-names":false,"suffix":""},{"dropping-particle":"","family":"Munadi","given":"Sudji","non-dropping-particle":"","parse-names":false,"suffix":""},{"dropping-particle":"","family":"Apino","given":"Ezi","non-dropping-particle":"","parse-names":false,"suffix":""},{"dropping-particle":"","family":"Wulandari","given":"Nidya F","non-dropping-particle":"","parse-names":false,"suffix":""}],"container-title":"Problems of Education in the 21st Century","id":"ITEM-1","issue":"4","issued":{"date-parts":[["2018"]]},"page":"520","publisher":"Scientia Socialis Ltd.","title":"The difficulties of high school students in solving higher-order thinking skills problems","type":"article-journal","volume":"76"},"uris":["http://www.mendeley.com/documents/?uuid=63d82483-381d-42be-a5bd-9e8f461784b5"]}],"mendeley":{"formattedCitation":"(Hadi et al., 2018)","plainTextFormattedCitation":"(Hadi et al., 2018)","previouslyFormattedCitation":"(Hadi et al., 2018)"},"properties":{"noteIndex":0},"schema":"https://github.com/citation-style-language/schema/raw/master/csl-citation.json"}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(Hadi et al., 2018)</w:t>
      </w:r>
      <w:r w:rsidR="00EC07DA">
        <w:rPr>
          <w:rFonts w:ascii="Calisto MT" w:hAnsi="Calisto MT" w:cs="Times New Roman"/>
          <w:sz w:val="20"/>
          <w:szCs w:val="20"/>
          <w:shd w:val="clear" w:color="auto" w:fill="FFFFFF"/>
        </w:rPr>
        <w:fldChar w:fldCharType="end"/>
      </w:r>
      <w:r w:rsidRPr="008938EE">
        <w:rPr>
          <w:rFonts w:ascii="Calisto MT" w:hAnsi="Calisto MT" w:cs="Times New Roman"/>
          <w:sz w:val="20"/>
          <w:szCs w:val="20"/>
          <w:shd w:val="clear" w:color="auto" w:fill="FFFFFF"/>
        </w:rPr>
        <w:t>.</w:t>
      </w:r>
      <w:r w:rsidR="00EC07DA">
        <w:rPr>
          <w:rFonts w:ascii="Calisto MT" w:hAnsi="Calisto MT" w:cs="Times New Roman"/>
          <w:sz w:val="20"/>
          <w:szCs w:val="20"/>
          <w:shd w:val="clear" w:color="auto" w:fill="FFFFFF"/>
        </w:rPr>
        <w:t xml:space="preserve"> </w:t>
      </w:r>
      <w:r w:rsidRPr="008938EE">
        <w:rPr>
          <w:rFonts w:ascii="Calisto MT" w:hAnsi="Calisto MT" w:cs="Times New Roman"/>
          <w:sz w:val="20"/>
          <w:szCs w:val="20"/>
          <w:shd w:val="clear" w:color="auto" w:fill="FFFFFF"/>
        </w:rPr>
        <w:t>Therefore, teachers need realizing the students</w:t>
      </w:r>
      <w:r w:rsidRPr="008938EE">
        <w:rPr>
          <w:rFonts w:ascii="Times New Roman" w:hAnsi="Times New Roman" w:cs="Times New Roman"/>
          <w:sz w:val="20"/>
          <w:szCs w:val="20"/>
          <w:shd w:val="clear" w:color="auto" w:fill="FFFFFF"/>
        </w:rPr>
        <w:t>‟</w:t>
      </w:r>
      <w:r w:rsidRPr="008938EE">
        <w:rPr>
          <w:rFonts w:ascii="Calisto MT" w:hAnsi="Calisto MT" w:cs="Times New Roman"/>
          <w:sz w:val="20"/>
          <w:szCs w:val="20"/>
          <w:shd w:val="clear" w:color="auto" w:fill="FFFFFF"/>
        </w:rPr>
        <w:t xml:space="preserve"> difficulties in doing reading comprehension test and taking appropriate approaches to improve their teaching practices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{"citationItems":[{"id":"ITEM-1","itemData":{"ISSN":"1911-2017","author":[{"dropping-particle":"","family":"Abdullah","given":"Abdul Halim","non-dropping-particle":"","parse-names":false,"suffix":""},{"dropping-particle":"","family":"Abidin","given":"Nur Liyana Zainal","non-dropping-particle":"","parse-names":false,"suffix":""},{"dropping-particle":"","family":"Ali","given":"Marlina","non-dropping-particle":"","parse-names":false,"suffix":""}],"container-title":"Asian Social Science","id":"ITEM-1","issue":"21","issued":{"date-parts":[["2015"]]},"page":"133","publisher":"Canadian Center of Science and Education","title":"Analysis of students' errors in solving Higher Order Thinking Skills (HOTS) problems for the topic of fraction","type":"article-journal","volume":"11"},"uris":["http://www.mendeley.com/documents/?uuid=493e86d3-0fc0-45e2-a3a2-289b3ae272bf"]}],"mendeley":{"formattedCitation":"(Abdullah, Abidin, &amp; Ali, 2015)","plainTextFormattedCitation":"(Abdullah, Abidin, &amp; Ali, 2015)","previouslyFormattedCitation":"(Abdullah, Abidin, &amp; Ali, 2015)"},"properties":{"noteIndex":0},"schema":"https://github.com/citation-style-language/schema/raw/master/csl-citation.json"}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(Abdullah, Abidin, &amp; Ali, 2015)</w:t>
      </w:r>
      <w:r w:rsidR="00EC07DA">
        <w:rPr>
          <w:rFonts w:ascii="Calisto MT" w:hAnsi="Calisto MT" w:cs="Times New Roman"/>
          <w:sz w:val="20"/>
          <w:szCs w:val="20"/>
          <w:shd w:val="clear" w:color="auto" w:fill="FFFFFF"/>
        </w:rPr>
        <w:fldChar w:fldCharType="end"/>
      </w:r>
      <w:r w:rsidRPr="008938EE">
        <w:rPr>
          <w:rFonts w:ascii="Calisto MT" w:hAnsi="Calisto MT" w:cs="Times New Roman"/>
          <w:sz w:val="20"/>
          <w:szCs w:val="20"/>
          <w:shd w:val="clear" w:color="auto" w:fill="FFFFFF"/>
        </w:rPr>
        <w:t>.</w:t>
      </w:r>
    </w:p>
    <w:p w14:paraId="33AD77A9" w14:textId="77777777" w:rsidR="00431297" w:rsidRPr="00431297" w:rsidRDefault="003F2CE3" w:rsidP="00431297">
      <w:pPr>
        <w:spacing w:after="0" w:line="240" w:lineRule="auto"/>
        <w:ind w:firstLine="284"/>
        <w:jc w:val="both"/>
        <w:rPr>
          <w:rFonts w:ascii="Calisto MT" w:hAnsi="Calisto MT" w:cs="Times New Roman"/>
          <w:sz w:val="20"/>
          <w:szCs w:val="20"/>
          <w:shd w:val="clear" w:color="auto" w:fill="FFFFFF"/>
        </w:rPr>
      </w:pPr>
      <w:r w:rsidRPr="003F2CE3">
        <w:rPr>
          <w:rFonts w:ascii="Calisto MT" w:hAnsi="Calisto MT" w:cs="Times New Roman"/>
          <w:sz w:val="20"/>
          <w:szCs w:val="20"/>
          <w:shd w:val="clear" w:color="auto" w:fill="FFFFFF"/>
        </w:rPr>
        <w:t xml:space="preserve">The </w:t>
      </w:r>
      <w:r>
        <w:rPr>
          <w:rFonts w:ascii="Calisto MT" w:hAnsi="Calisto MT" w:cs="Times New Roman"/>
          <w:sz w:val="20"/>
          <w:szCs w:val="20"/>
          <w:shd w:val="clear" w:color="auto" w:fill="FFFFFF"/>
        </w:rPr>
        <w:t xml:space="preserve">government </w:t>
      </w:r>
      <w:r w:rsidRPr="003F2CE3">
        <w:rPr>
          <w:rFonts w:ascii="Calisto MT" w:hAnsi="Calisto MT" w:cs="Times New Roman"/>
          <w:sz w:val="20"/>
          <w:szCs w:val="20"/>
          <w:shd w:val="clear" w:color="auto" w:fill="FFFFFF"/>
        </w:rPr>
        <w:t>regulation stated that the aspect of knowledge is acquired by activities of Remembering, Understanding, Applying, Analy</w:t>
      </w:r>
      <w:r>
        <w:rPr>
          <w:rFonts w:ascii="Calisto MT" w:hAnsi="Calisto MT" w:cs="Times New Roman"/>
          <w:sz w:val="20"/>
          <w:szCs w:val="20"/>
          <w:shd w:val="clear" w:color="auto" w:fill="FFFFFF"/>
        </w:rPr>
        <w:t>zing, Evaluating and Creating. However</w:t>
      </w:r>
      <w:r w:rsidRPr="003F2CE3">
        <w:rPr>
          <w:rFonts w:ascii="Calisto MT" w:hAnsi="Calisto MT" w:cs="Times New Roman"/>
          <w:sz w:val="20"/>
          <w:szCs w:val="20"/>
          <w:shd w:val="clear" w:color="auto" w:fill="FFFFFF"/>
        </w:rPr>
        <w:t>, the application of the Higher Order Thinking Skills (HOTS) model questions on severa</w:t>
      </w:r>
      <w:r w:rsidR="00431297">
        <w:rPr>
          <w:rFonts w:ascii="Calisto MT" w:hAnsi="Calisto MT" w:cs="Times New Roman"/>
          <w:sz w:val="20"/>
          <w:szCs w:val="20"/>
          <w:shd w:val="clear" w:color="auto" w:fill="FFFFFF"/>
        </w:rPr>
        <w:t>l high school subjects is still considered too difficult though it</w:t>
      </w:r>
      <w:r w:rsidRPr="003F2CE3">
        <w:rPr>
          <w:rFonts w:ascii="Calisto MT" w:hAnsi="Calisto MT" w:cs="Times New Roman"/>
          <w:sz w:val="20"/>
          <w:szCs w:val="20"/>
          <w:shd w:val="clear" w:color="auto" w:fill="FFFFFF"/>
        </w:rPr>
        <w:t xml:space="preserve"> received a lot of responses</w:t>
      </w:r>
      <w:r w:rsidR="00431297">
        <w:rPr>
          <w:rFonts w:ascii="Calisto MT" w:hAnsi="Calisto MT" w:cs="Times New Roman"/>
          <w:sz w:val="20"/>
          <w:szCs w:val="20"/>
          <w:shd w:val="clear" w:color="auto" w:fill="FFFFFF"/>
        </w:rPr>
        <w:t xml:space="preserve"> </w:t>
      </w:r>
      <w:r w:rsidR="00431297" w:rsidRPr="00431297">
        <w:rPr>
          <w:rFonts w:ascii="Calisto MT" w:hAnsi="Calisto MT" w:cs="Times New Roman"/>
          <w:sz w:val="20"/>
          <w:szCs w:val="20"/>
          <w:shd w:val="clear" w:color="auto" w:fill="FFFFFF"/>
        </w:rPr>
        <w:t>from the examinees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EC07DA">
        <w:rPr>
          <w:rFonts w:ascii="Calisto MT" w:hAnsi="Calisto MT" w:cs="Times New Roman"/>
          <w:sz w:val="20"/>
          <w:szCs w:val="20"/>
          <w:shd w:val="clear" w:color="auto" w:fill="FFFFFF"/>
        </w:rPr>
        <w:instrText>ADDIN CSL_CITATION {"citationItems":[{"id":"ITEM-1","itemData":{"author":[{"dropping-particle":"","family":"Tumanggor","given":"Mike","non-dropping-particle":"","parse-names":false,"suffix":""},{"dropping-particle":"","family":"Soband","given":"Ade","non-dropping-particle":"","parse-names":false,"suffix":""},{"dropping-particle":"","family":"Sojanah","given":"Janah","non-dropping-particle":"","parse-names":false,"suffix":""}],"container-title":"Prosiding ICoISSE","id":"ITEM-1","issue":"1","issued":{"date-parts":[["2020"]]},"page":"322-327","title":"Students' higher-order thinking skills through problem-based learning in Bandung","type":"article-journal","volume":"1"},"uris":["http://www.mendeley.com/documents/?uuid=72f3c7a7-2c91-43c0-972d-e1dc67887f79"]}],"mendeley":{"formattedCitation":"(Tumanggor, Soband, &amp; Sojanah, 2020)","plainTextFormattedCitation":"(Tumanggor, Soband, &amp; Sojanah, 2020)","previouslyFormattedCitation":"(Tumanggor, Soband, &amp; Sojanah, 2020)"},"properties":{"noteIndex":0},"schema":"https://github.com/citation-style-language/schema/raw/master/csl-citation.json"}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(Tumanggor, Soband, &amp; Sojanah, 2020)</w:t>
      </w:r>
      <w:r w:rsidR="00EC07DA">
        <w:rPr>
          <w:rFonts w:ascii="Calisto MT" w:hAnsi="Calisto MT" w:cs="Times New Roman"/>
          <w:sz w:val="20"/>
          <w:szCs w:val="20"/>
          <w:shd w:val="clear" w:color="auto" w:fill="FFFFFF"/>
        </w:rPr>
        <w:fldChar w:fldCharType="end"/>
      </w:r>
      <w:r w:rsidR="00431297" w:rsidRPr="00431297">
        <w:rPr>
          <w:rFonts w:ascii="Calisto MT" w:hAnsi="Calisto MT" w:cs="Times New Roman"/>
          <w:sz w:val="20"/>
          <w:szCs w:val="20"/>
          <w:shd w:val="clear" w:color="auto" w:fill="FFFFFF"/>
        </w:rPr>
        <w:t>. The policy of applying HOTS model questions is intended so that students have the ability to think at a high level that they can hone critical thinking skills, logical, reflective, metacognitive, and creative.</w:t>
      </w:r>
    </w:p>
    <w:p w14:paraId="20D46ADC" w14:textId="77777777" w:rsidR="008938EE" w:rsidRDefault="00431297" w:rsidP="00431297">
      <w:pPr>
        <w:spacing w:after="0" w:line="240" w:lineRule="auto"/>
        <w:ind w:firstLine="284"/>
        <w:jc w:val="both"/>
        <w:rPr>
          <w:rFonts w:ascii="Calisto MT" w:hAnsi="Calisto MT" w:cs="Times New Roman"/>
          <w:sz w:val="20"/>
          <w:szCs w:val="20"/>
          <w:shd w:val="clear" w:color="auto" w:fill="FFFFFF"/>
        </w:rPr>
      </w:pPr>
      <w:r w:rsidRPr="00431297">
        <w:rPr>
          <w:rFonts w:ascii="Calisto MT" w:hAnsi="Calisto MT" w:cs="Times New Roman"/>
          <w:sz w:val="20"/>
          <w:szCs w:val="20"/>
          <w:shd w:val="clear" w:color="auto" w:fill="FFFFFF"/>
        </w:rPr>
        <w:t>According to Abkary and Purnawarman, HOTS is represented in the level of analyzing, evaluating, and creating in the revised version. The HOTS is the ability to find answers or achieve the goals through various forms of thinking processes</w:t>
      </w:r>
      <w:r w:rsidR="00EC07DA">
        <w:rPr>
          <w:rFonts w:ascii="Calisto MT" w:hAnsi="Calisto MT" w:cs="Times New Roman"/>
          <w:sz w:val="20"/>
          <w:szCs w:val="20"/>
          <w:shd w:val="clear" w:color="auto" w:fill="FFFFFF"/>
        </w:rPr>
        <w:t xml:space="preserve"> </w:t>
      </w:r>
      <w:r w:rsidR="00EC07DA">
        <w:rPr>
          <w:rFonts w:ascii="Calisto MT" w:hAnsi="Calisto MT" w:cs="Times New Roman"/>
          <w:sz w:val="20"/>
          <w:szCs w:val="20"/>
          <w:shd w:val="clear" w:color="auto" w:fill="FFFFFF"/>
        </w:rPr>
        <w:fldChar w:fldCharType="begin" w:fldLock="1"/>
      </w:r>
      <w:r w:rsidR="00335812">
        <w:rPr>
          <w:rFonts w:ascii="Calisto MT" w:hAnsi="Calisto MT" w:cs="Times New Roman"/>
          <w:sz w:val="20"/>
          <w:szCs w:val="20"/>
          <w:shd w:val="clear" w:color="auto" w:fill="FFFFFF"/>
        </w:rPr>
        <w:instrText>ADDIN CSL_CITATION {"citationItems":[{"id":"ITEM-1","itemData":{"ISBN":"9462393036","author":[{"dropping-particle":"","family":"Abkary","given":"Nabila Saniya","non-dropping-particle":"","parse-names":false,"suffix":""},{"dropping-particle":"","family":"Purnawarman","given":"Pupung","non-dropping-particle":"","parse-names":false,"suffix":""}],"container-title":"4th International Conference on Language, Literature, Culture, and Education (ICOLLITE 2020)","id":"ITEM-1","issued":{"date-parts":[["2020"]]},"page":"482-489","publisher":"Atlantis Press","title":"Indonesian EFL Teachers’ Challenges in Assessing Students’ Higher-Order Thinking Skills (HOTS)","type":"paper-conference"},"uris":["http://www.mendeley.com/documents/?uuid=85d74e0b-1b9b-41b1-82d2-7ed8fec502b6"]}],"mendeley":{"formattedCitation":"(Abkary &amp; Purnawarman, 2020)","plainTextFormattedCitation":"(Abkary &amp; Purnawarman, 2020)","previouslyFormattedCitation":"(Abkary &amp; Purnawarman, 2020)"},"properties":{"noteIndex":0},"schema":"https://github.com/citation-style-language/schema/raw/master/csl-citation.json"}</w:instrText>
      </w:r>
      <w:r w:rsidR="00EC07DA">
        <w:rPr>
          <w:rFonts w:ascii="Calisto MT" w:hAnsi="Calisto MT" w:cs="Times New Roman"/>
          <w:sz w:val="20"/>
          <w:szCs w:val="20"/>
          <w:shd w:val="clear" w:color="auto" w:fill="FFFFFF"/>
        </w:rPr>
        <w:fldChar w:fldCharType="separate"/>
      </w:r>
      <w:r w:rsidR="00EC07DA" w:rsidRPr="00EC07DA">
        <w:rPr>
          <w:rFonts w:ascii="Calisto MT" w:hAnsi="Calisto MT" w:cs="Times New Roman"/>
          <w:noProof/>
          <w:sz w:val="20"/>
          <w:szCs w:val="20"/>
          <w:shd w:val="clear" w:color="auto" w:fill="FFFFFF"/>
        </w:rPr>
        <w:t>(Abkary &amp; Purnawarman, 2020)</w:t>
      </w:r>
      <w:r w:rsidR="00EC07DA">
        <w:rPr>
          <w:rFonts w:ascii="Calisto MT" w:hAnsi="Calisto MT" w:cs="Times New Roman"/>
          <w:sz w:val="20"/>
          <w:szCs w:val="20"/>
          <w:shd w:val="clear" w:color="auto" w:fill="FFFFFF"/>
        </w:rPr>
        <w:fldChar w:fldCharType="end"/>
      </w:r>
      <w:r w:rsidRPr="00431297">
        <w:rPr>
          <w:rFonts w:ascii="Calisto MT" w:hAnsi="Calisto MT" w:cs="Times New Roman"/>
          <w:sz w:val="20"/>
          <w:szCs w:val="20"/>
          <w:shd w:val="clear" w:color="auto" w:fill="FFFFFF"/>
        </w:rPr>
        <w:t>. As we know that assessment is an important aspect of the teaching and learning process because it can measure students</w:t>
      </w:r>
      <w:r w:rsidRPr="00431297">
        <w:rPr>
          <w:rFonts w:ascii="Times New Roman" w:hAnsi="Times New Roman" w:cs="Times New Roman"/>
          <w:sz w:val="20"/>
          <w:szCs w:val="20"/>
          <w:shd w:val="clear" w:color="auto" w:fill="FFFFFF"/>
        </w:rPr>
        <w:t>‟</w:t>
      </w:r>
      <w:r w:rsidRPr="00431297">
        <w:rPr>
          <w:rFonts w:ascii="Calisto MT" w:hAnsi="Calisto MT" w:cs="Times New Roman"/>
          <w:sz w:val="20"/>
          <w:szCs w:val="20"/>
          <w:shd w:val="clear" w:color="auto" w:fill="FFFFFF"/>
        </w:rPr>
        <w:t xml:space="preserve"> abilities to think critically and creatively. They stated that the teacher applied various assessments and different strategies in </w:t>
      </w:r>
      <w:r w:rsidRPr="00431297">
        <w:rPr>
          <w:rFonts w:ascii="Calisto MT" w:hAnsi="Calisto MT" w:cs="Times New Roman"/>
          <w:sz w:val="20"/>
          <w:szCs w:val="20"/>
          <w:shd w:val="clear" w:color="auto" w:fill="FFFFFF"/>
        </w:rPr>
        <w:lastRenderedPageBreak/>
        <w:t>assessing students</w:t>
      </w:r>
      <w:r w:rsidR="00EC07DA">
        <w:rPr>
          <w:rFonts w:ascii="Times New Roman" w:hAnsi="Times New Roman" w:cs="Times New Roman"/>
          <w:sz w:val="20"/>
          <w:szCs w:val="20"/>
          <w:shd w:val="clear" w:color="auto" w:fill="FFFFFF"/>
        </w:rPr>
        <w:t xml:space="preserve">’ </w:t>
      </w:r>
      <w:r w:rsidRPr="00431297">
        <w:rPr>
          <w:rFonts w:ascii="Calisto MT" w:hAnsi="Calisto MT" w:cs="Times New Roman"/>
          <w:sz w:val="20"/>
          <w:szCs w:val="20"/>
          <w:shd w:val="clear" w:color="auto" w:fill="FFFFFF"/>
        </w:rPr>
        <w:t>HOTS. They found that the tendency shows that teachers used summative assessments to assess students</w:t>
      </w:r>
      <w:r w:rsidR="00EC07DA">
        <w:rPr>
          <w:rFonts w:ascii="Times New Roman" w:hAnsi="Times New Roman" w:cs="Times New Roman"/>
          <w:sz w:val="20"/>
          <w:szCs w:val="20"/>
          <w:shd w:val="clear" w:color="auto" w:fill="FFFFFF"/>
        </w:rPr>
        <w:t>’</w:t>
      </w:r>
      <w:r w:rsidRPr="00431297">
        <w:rPr>
          <w:rFonts w:ascii="Calisto MT" w:hAnsi="Calisto MT" w:cs="Times New Roman"/>
          <w:sz w:val="20"/>
          <w:szCs w:val="20"/>
          <w:shd w:val="clear" w:color="auto" w:fill="FFFFFF"/>
        </w:rPr>
        <w:t xml:space="preserve"> HOTS. The teachers implemented the summative assessment by choosing the appropriate test and rubric from the book or internet without making HOTS from the book or the internet without making a HOTS questions by themselves. It happens in English teacher in SMAN 1 Mendo Barat,</w:t>
      </w:r>
      <w:r w:rsidR="00335812">
        <w:rPr>
          <w:rFonts w:ascii="Calisto MT" w:hAnsi="Calisto MT" w:cs="Times New Roman"/>
          <w:sz w:val="20"/>
          <w:szCs w:val="20"/>
          <w:shd w:val="clear" w:color="auto" w:fill="FFFFFF"/>
        </w:rPr>
        <w:t xml:space="preserve"> that she did not create the final test item</w:t>
      </w:r>
      <w:r w:rsidRPr="00431297">
        <w:rPr>
          <w:rFonts w:ascii="Calisto MT" w:hAnsi="Calisto MT" w:cs="Times New Roman"/>
          <w:sz w:val="20"/>
          <w:szCs w:val="20"/>
          <w:shd w:val="clear" w:color="auto" w:fill="FFFFFF"/>
        </w:rPr>
        <w:t xml:space="preserve"> in summative assessment at school. The facts do not fit with the theory that the teachers create the test in summative assessment at school because</w:t>
      </w:r>
      <w:r>
        <w:rPr>
          <w:rFonts w:ascii="Calisto MT" w:hAnsi="Calisto MT" w:cs="Times New Roman"/>
          <w:sz w:val="20"/>
          <w:szCs w:val="20"/>
          <w:shd w:val="clear" w:color="auto" w:fill="FFFFFF"/>
        </w:rPr>
        <w:t xml:space="preserve"> they know the level of students’ knowledge and </w:t>
      </w:r>
      <w:r w:rsidRPr="00431297">
        <w:rPr>
          <w:rFonts w:ascii="Calisto MT" w:hAnsi="Calisto MT" w:cs="Times New Roman"/>
          <w:sz w:val="20"/>
          <w:szCs w:val="20"/>
          <w:shd w:val="clear" w:color="auto" w:fill="FFFFFF"/>
        </w:rPr>
        <w:t>skills</w:t>
      </w:r>
      <w:r w:rsidR="00335812">
        <w:rPr>
          <w:rFonts w:ascii="Calisto MT" w:hAnsi="Calisto MT" w:cs="Times New Roman"/>
          <w:sz w:val="20"/>
          <w:szCs w:val="20"/>
          <w:shd w:val="clear" w:color="auto" w:fill="FFFFFF"/>
        </w:rPr>
        <w:t xml:space="preserve"> </w:t>
      </w:r>
      <w:r w:rsidR="00335812">
        <w:rPr>
          <w:rFonts w:ascii="Calisto MT" w:hAnsi="Calisto MT" w:cs="Times New Roman"/>
          <w:sz w:val="20"/>
          <w:szCs w:val="20"/>
          <w:shd w:val="clear" w:color="auto" w:fill="FFFFFF"/>
        </w:rPr>
        <w:fldChar w:fldCharType="begin" w:fldLock="1"/>
      </w:r>
      <w:r w:rsidR="00335812">
        <w:rPr>
          <w:rFonts w:ascii="Calisto MT" w:hAnsi="Calisto MT" w:cs="Times New Roman"/>
          <w:sz w:val="20"/>
          <w:szCs w:val="20"/>
          <w:shd w:val="clear" w:color="auto" w:fill="FFFFFF"/>
        </w:rPr>
        <w:instrText>ADDIN CSL_CITATION {"citationItems":[{"id":"ITEM-1","itemData":{"ISBN":"9462393036","author":[{"dropping-particle":"","family":"Abkary","given":"Nabila Saniya","non-dropping-particle":"","parse-names":false,"suffix":""},{"dropping-particle":"","family":"Purnawarman","given":"Pupung","non-dropping-particle":"","parse-names":false,"suffix":""}],"container-title":"4th International Conference on Language, Literature, Culture, and Education (ICOLLITE 2020)","id":"ITEM-1","issued":{"date-parts":[["2020"]]},"page":"482-489","publisher":"Atlantis Press","title":"Indonesian EFL Teachers’ Challenges in Assessing Students’ Higher-Order Thinking Skills (HOTS)","type":"paper-conference"},"uris":["http://www.mendeley.com/documents/?uuid=85d74e0b-1b9b-41b1-82d2-7ed8fec502b6"]}],"mendeley":{"formattedCitation":"(Abkary &amp; Purnawarman, 2020)","plainTextFormattedCitation":"(Abkary &amp; Purnawarman, 2020)"},"properties":{"noteIndex":0},"schema":"https://github.com/citation-style-language/schema/raw/master/csl-citation.json"}</w:instrText>
      </w:r>
      <w:r w:rsidR="00335812">
        <w:rPr>
          <w:rFonts w:ascii="Calisto MT" w:hAnsi="Calisto MT" w:cs="Times New Roman"/>
          <w:sz w:val="20"/>
          <w:szCs w:val="20"/>
          <w:shd w:val="clear" w:color="auto" w:fill="FFFFFF"/>
        </w:rPr>
        <w:fldChar w:fldCharType="separate"/>
      </w:r>
      <w:r w:rsidR="00335812" w:rsidRPr="00335812">
        <w:rPr>
          <w:rFonts w:ascii="Calisto MT" w:hAnsi="Calisto MT" w:cs="Times New Roman"/>
          <w:noProof/>
          <w:sz w:val="20"/>
          <w:szCs w:val="20"/>
          <w:shd w:val="clear" w:color="auto" w:fill="FFFFFF"/>
        </w:rPr>
        <w:t>(Abkary &amp; Purnawarman, 2020)</w:t>
      </w:r>
      <w:r w:rsidR="00335812">
        <w:rPr>
          <w:rFonts w:ascii="Calisto MT" w:hAnsi="Calisto MT" w:cs="Times New Roman"/>
          <w:sz w:val="20"/>
          <w:szCs w:val="20"/>
          <w:shd w:val="clear" w:color="auto" w:fill="FFFFFF"/>
        </w:rPr>
        <w:fldChar w:fldCharType="end"/>
      </w:r>
      <w:r w:rsidR="00335812">
        <w:rPr>
          <w:rFonts w:ascii="Calisto MT" w:hAnsi="Calisto MT" w:cs="Times New Roman"/>
          <w:sz w:val="20"/>
          <w:szCs w:val="20"/>
          <w:shd w:val="clear" w:color="auto" w:fill="FFFFFF"/>
        </w:rPr>
        <w:t>.</w:t>
      </w:r>
    </w:p>
    <w:p w14:paraId="101432F2" w14:textId="77777777" w:rsidR="00431297" w:rsidRPr="00431297" w:rsidRDefault="00431297" w:rsidP="00431297">
      <w:pPr>
        <w:spacing w:after="0" w:line="240" w:lineRule="auto"/>
        <w:ind w:firstLine="284"/>
        <w:jc w:val="both"/>
        <w:rPr>
          <w:rFonts w:ascii="Calisto MT" w:hAnsi="Calisto MT" w:cs="Times New Roman"/>
          <w:sz w:val="20"/>
          <w:szCs w:val="20"/>
          <w:shd w:val="clear" w:color="auto" w:fill="FFFFFF"/>
        </w:rPr>
      </w:pPr>
      <w:r w:rsidRPr="00431297">
        <w:rPr>
          <w:rFonts w:ascii="Calisto MT" w:hAnsi="Calisto MT" w:cs="Times New Roman"/>
          <w:sz w:val="20"/>
          <w:szCs w:val="20"/>
          <w:shd w:val="clear" w:color="auto" w:fill="FFFFFF"/>
        </w:rPr>
        <w:t>Furthermore, it needed to use authentic assessment in assessing students</w:t>
      </w:r>
      <w:r w:rsidR="00335812">
        <w:rPr>
          <w:rFonts w:ascii="Times New Roman" w:hAnsi="Times New Roman" w:cs="Times New Roman"/>
          <w:sz w:val="20"/>
          <w:szCs w:val="20"/>
          <w:shd w:val="clear" w:color="auto" w:fill="FFFFFF"/>
        </w:rPr>
        <w:t>’</w:t>
      </w:r>
      <w:r w:rsidRPr="00431297">
        <w:rPr>
          <w:rFonts w:ascii="Calisto MT" w:hAnsi="Calisto MT" w:cs="Times New Roman"/>
          <w:sz w:val="20"/>
          <w:szCs w:val="20"/>
          <w:shd w:val="clear" w:color="auto" w:fill="FFFFFF"/>
        </w:rPr>
        <w:t xml:space="preserve"> HOTS based on Basic Competency, which supported the students relating the task with contextual issues in real-life. Indeed, teachers can produce creative forms of matter following the Basic Competency (KD) in the respective subjects and raised the contextual issues that exist in the social and environment as stimulus material. Authentic assessments encourage students to engage in higher order thinking and real world problem solving.</w:t>
      </w:r>
    </w:p>
    <w:p w14:paraId="71F32A27" w14:textId="77777777" w:rsidR="00431297" w:rsidRDefault="00431297" w:rsidP="00431297">
      <w:pPr>
        <w:spacing w:after="0" w:line="240" w:lineRule="auto"/>
        <w:ind w:firstLine="284"/>
        <w:jc w:val="both"/>
        <w:rPr>
          <w:rFonts w:ascii="Calisto MT" w:hAnsi="Calisto MT" w:cs="Times New Roman"/>
          <w:sz w:val="20"/>
          <w:szCs w:val="20"/>
          <w:shd w:val="clear" w:color="auto" w:fill="FFFFFF"/>
        </w:rPr>
      </w:pPr>
      <w:r w:rsidRPr="00431297">
        <w:rPr>
          <w:rFonts w:ascii="Calisto MT" w:hAnsi="Calisto MT" w:cs="Times New Roman"/>
          <w:sz w:val="20"/>
          <w:szCs w:val="20"/>
          <w:shd w:val="clear" w:color="auto" w:fill="FFFFFF"/>
        </w:rPr>
        <w:t>So, creating the test in summative assessment and imply authentic assessment in assessing students</w:t>
      </w:r>
      <w:r w:rsidRPr="00431297">
        <w:rPr>
          <w:rFonts w:ascii="Times New Roman" w:hAnsi="Times New Roman" w:cs="Times New Roman"/>
          <w:sz w:val="20"/>
          <w:szCs w:val="20"/>
          <w:shd w:val="clear" w:color="auto" w:fill="FFFFFF"/>
        </w:rPr>
        <w:t>‟</w:t>
      </w:r>
      <w:r w:rsidRPr="00431297">
        <w:rPr>
          <w:rFonts w:ascii="Calisto MT" w:hAnsi="Calisto MT" w:cs="Times New Roman"/>
          <w:sz w:val="20"/>
          <w:szCs w:val="20"/>
          <w:shd w:val="clear" w:color="auto" w:fill="FFFFFF"/>
        </w:rPr>
        <w:t xml:space="preserve"> HOTS are important that the teachers can create by their own creativity. Hopefully, the percentages of HOTS items in the questions are suitable for students</w:t>
      </w:r>
      <w:r w:rsidRPr="00431297">
        <w:rPr>
          <w:rFonts w:ascii="Times New Roman" w:hAnsi="Times New Roman" w:cs="Times New Roman"/>
          <w:sz w:val="20"/>
          <w:szCs w:val="20"/>
          <w:shd w:val="clear" w:color="auto" w:fill="FFFFFF"/>
        </w:rPr>
        <w:t>‟</w:t>
      </w:r>
      <w:r w:rsidRPr="00431297">
        <w:rPr>
          <w:rFonts w:ascii="Calisto MT" w:hAnsi="Calisto MT" w:cs="Times New Roman"/>
          <w:sz w:val="20"/>
          <w:szCs w:val="20"/>
          <w:shd w:val="clear" w:color="auto" w:fill="FFFFFF"/>
        </w:rPr>
        <w:t xml:space="preserve"> competencies.</w:t>
      </w:r>
    </w:p>
    <w:p w14:paraId="18A51BDF" w14:textId="77777777" w:rsidR="00132E2D" w:rsidRPr="00132E2D" w:rsidRDefault="00132E2D" w:rsidP="00132E2D">
      <w:pPr>
        <w:spacing w:after="120" w:line="240" w:lineRule="auto"/>
        <w:jc w:val="both"/>
        <w:rPr>
          <w:rFonts w:ascii="Calisto MT" w:hAnsi="Calisto MT" w:cs="Times New Roman"/>
          <w:sz w:val="20"/>
          <w:szCs w:val="20"/>
          <w:shd w:val="clear" w:color="auto" w:fill="FFFFFF"/>
        </w:rPr>
      </w:pPr>
    </w:p>
    <w:p w14:paraId="112AFDAD" w14:textId="77777777" w:rsidR="0067225A" w:rsidRPr="00FB0BD5" w:rsidRDefault="005D2062"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Conclusions</w:t>
      </w:r>
    </w:p>
    <w:p w14:paraId="39528A26" w14:textId="77777777" w:rsidR="005D2062" w:rsidRPr="005D2062" w:rsidRDefault="005D2062" w:rsidP="005D2062">
      <w:pPr>
        <w:spacing w:after="0" w:line="240" w:lineRule="auto"/>
        <w:ind w:firstLine="284"/>
        <w:jc w:val="both"/>
        <w:rPr>
          <w:rFonts w:ascii="Calisto MT" w:hAnsi="Calisto MT" w:cs="Times New Roman"/>
          <w:sz w:val="20"/>
          <w:szCs w:val="20"/>
        </w:rPr>
      </w:pPr>
      <w:r w:rsidRPr="005D2062">
        <w:rPr>
          <w:rFonts w:ascii="Calisto MT" w:hAnsi="Calisto MT" w:cs="Times New Roman"/>
          <w:sz w:val="20"/>
          <w:szCs w:val="20"/>
        </w:rPr>
        <w:t>The result of the mean of students</w:t>
      </w:r>
      <w:r>
        <w:rPr>
          <w:rFonts w:ascii="Calisto MT" w:hAnsi="Calisto MT" w:cs="Times New Roman"/>
          <w:sz w:val="20"/>
          <w:szCs w:val="20"/>
        </w:rPr>
        <w:t>’</w:t>
      </w:r>
      <w:r w:rsidRPr="005D2062">
        <w:rPr>
          <w:rFonts w:ascii="Calisto MT" w:hAnsi="Calisto MT" w:cs="Times New Roman"/>
          <w:sz w:val="20"/>
          <w:szCs w:val="20"/>
        </w:rPr>
        <w:t xml:space="preserve"> absorption in answer of HOTS in Reading Comprehension in correctly showed that there was 35,79% and it is categorized </w:t>
      </w:r>
      <w:r>
        <w:rPr>
          <w:rFonts w:ascii="Calisto MT" w:hAnsi="Calisto MT" w:cs="Calisto MT"/>
          <w:sz w:val="20"/>
          <w:szCs w:val="20"/>
        </w:rPr>
        <w:t>‘bad’</w:t>
      </w:r>
      <w:r w:rsidRPr="005D2062">
        <w:rPr>
          <w:rFonts w:ascii="Calisto MT" w:hAnsi="Calisto MT" w:cs="Times New Roman"/>
          <w:sz w:val="20"/>
          <w:szCs w:val="20"/>
        </w:rPr>
        <w:t>.</w:t>
      </w:r>
    </w:p>
    <w:p w14:paraId="2E8AA567" w14:textId="77777777" w:rsidR="005D2062" w:rsidRPr="005D2062" w:rsidRDefault="005D2062" w:rsidP="005D2062">
      <w:pPr>
        <w:spacing w:after="0" w:line="240" w:lineRule="auto"/>
        <w:ind w:firstLine="284"/>
        <w:jc w:val="both"/>
        <w:rPr>
          <w:rFonts w:ascii="Calisto MT" w:hAnsi="Calisto MT" w:cs="Times New Roman"/>
          <w:sz w:val="20"/>
          <w:szCs w:val="20"/>
        </w:rPr>
      </w:pPr>
      <w:r w:rsidRPr="005D2062">
        <w:rPr>
          <w:rFonts w:ascii="Calisto MT" w:hAnsi="Calisto MT" w:cs="Times New Roman"/>
          <w:sz w:val="20"/>
          <w:szCs w:val="20"/>
        </w:rPr>
        <w:t>The percentage of HOTS in Reading Comprehension suggested that 25% of 40 Multiple Choice test items in the Reading Comprehension, the evaluation and creation skill were none and 10 questions were analysis skills. In addition, the factors of students</w:t>
      </w:r>
      <w:r>
        <w:rPr>
          <w:rFonts w:ascii="Times New Roman" w:hAnsi="Times New Roman" w:cs="Times New Roman"/>
          <w:sz w:val="20"/>
          <w:szCs w:val="20"/>
        </w:rPr>
        <w:t>’</w:t>
      </w:r>
      <w:r w:rsidRPr="005D2062">
        <w:rPr>
          <w:rFonts w:ascii="Calisto MT" w:hAnsi="Calisto MT" w:cs="Times New Roman"/>
          <w:sz w:val="20"/>
          <w:szCs w:val="20"/>
        </w:rPr>
        <w:t xml:space="preserve"> difficul</w:t>
      </w:r>
      <w:r>
        <w:rPr>
          <w:rFonts w:ascii="Calisto MT" w:hAnsi="Calisto MT" w:cs="Times New Roman"/>
          <w:sz w:val="20"/>
          <w:szCs w:val="20"/>
        </w:rPr>
        <w:t>ties in doing HOTS in Reading Comprehension was</w:t>
      </w:r>
      <w:r w:rsidRPr="005D2062">
        <w:rPr>
          <w:rFonts w:ascii="Calisto MT" w:hAnsi="Calisto MT" w:cs="Times New Roman"/>
          <w:sz w:val="20"/>
          <w:szCs w:val="20"/>
        </w:rPr>
        <w:t xml:space="preserve"> lack of interest in reading English text. They also did not understand the purpose or meaning of the texts and were not accustomed to make conclusions or interpretation as well as were lack </w:t>
      </w:r>
      <w:r>
        <w:rPr>
          <w:rFonts w:ascii="Calisto MT" w:hAnsi="Calisto MT" w:cs="Times New Roman"/>
          <w:sz w:val="20"/>
          <w:szCs w:val="20"/>
        </w:rPr>
        <w:t xml:space="preserve">of </w:t>
      </w:r>
      <w:r w:rsidRPr="005D2062">
        <w:rPr>
          <w:rFonts w:ascii="Calisto MT" w:hAnsi="Calisto MT" w:cs="Times New Roman"/>
          <w:sz w:val="20"/>
          <w:szCs w:val="20"/>
        </w:rPr>
        <w:t>vocabulary.</w:t>
      </w:r>
    </w:p>
    <w:p w14:paraId="17F832D8" w14:textId="77777777" w:rsidR="005D2062" w:rsidRPr="005D2062" w:rsidRDefault="005D2062" w:rsidP="005D2062">
      <w:pPr>
        <w:spacing w:after="0" w:line="240" w:lineRule="auto"/>
        <w:ind w:firstLine="284"/>
        <w:jc w:val="both"/>
        <w:rPr>
          <w:rFonts w:ascii="Calisto MT" w:hAnsi="Calisto MT" w:cs="Times New Roman"/>
          <w:sz w:val="20"/>
          <w:szCs w:val="20"/>
        </w:rPr>
      </w:pPr>
      <w:r>
        <w:rPr>
          <w:rFonts w:ascii="Calisto MT" w:hAnsi="Calisto MT" w:cs="Times New Roman"/>
          <w:sz w:val="20"/>
          <w:szCs w:val="20"/>
        </w:rPr>
        <w:t>A suggestion is offered to t</w:t>
      </w:r>
      <w:r w:rsidRPr="005D2062">
        <w:rPr>
          <w:rFonts w:ascii="Calisto MT" w:hAnsi="Calisto MT" w:cs="Times New Roman"/>
          <w:sz w:val="20"/>
          <w:szCs w:val="20"/>
        </w:rPr>
        <w:t>he English teachers</w:t>
      </w:r>
      <w:r>
        <w:rPr>
          <w:rFonts w:ascii="Calisto MT" w:hAnsi="Calisto MT" w:cs="Times New Roman"/>
          <w:sz w:val="20"/>
          <w:szCs w:val="20"/>
        </w:rPr>
        <w:t>. They</w:t>
      </w:r>
      <w:r w:rsidRPr="005D2062">
        <w:rPr>
          <w:rFonts w:ascii="Calisto MT" w:hAnsi="Calisto MT" w:cs="Times New Roman"/>
          <w:sz w:val="20"/>
          <w:szCs w:val="20"/>
        </w:rPr>
        <w:t xml:space="preserve"> should improve the students</w:t>
      </w:r>
      <w:r>
        <w:rPr>
          <w:rFonts w:ascii="Calisto MT" w:hAnsi="Calisto MT" w:cs="Times New Roman"/>
          <w:sz w:val="20"/>
          <w:szCs w:val="20"/>
        </w:rPr>
        <w:t>’</w:t>
      </w:r>
      <w:r w:rsidRPr="005D2062">
        <w:rPr>
          <w:rFonts w:ascii="Calisto MT" w:hAnsi="Calisto MT" w:cs="Times New Roman"/>
          <w:sz w:val="20"/>
          <w:szCs w:val="20"/>
        </w:rPr>
        <w:t xml:space="preserve"> ability of higher order thinking skill</w:t>
      </w:r>
      <w:r>
        <w:rPr>
          <w:rFonts w:ascii="Calisto MT" w:hAnsi="Calisto MT" w:cs="Times New Roman"/>
          <w:sz w:val="20"/>
          <w:szCs w:val="20"/>
        </w:rPr>
        <w:t xml:space="preserve">s, </w:t>
      </w:r>
      <w:r w:rsidRPr="005D2062">
        <w:rPr>
          <w:rFonts w:ascii="Calisto MT" w:hAnsi="Calisto MT" w:cs="Times New Roman"/>
          <w:sz w:val="20"/>
          <w:szCs w:val="20"/>
        </w:rPr>
        <w:t>provide students with more reading activi</w:t>
      </w:r>
      <w:r>
        <w:rPr>
          <w:rFonts w:ascii="Calisto MT" w:hAnsi="Calisto MT" w:cs="Times New Roman"/>
          <w:sz w:val="20"/>
          <w:szCs w:val="20"/>
        </w:rPr>
        <w:t>ties, memorizing vocabulary</w:t>
      </w:r>
      <w:r w:rsidRPr="005D2062">
        <w:rPr>
          <w:rFonts w:ascii="Calisto MT" w:hAnsi="Calisto MT" w:cs="Times New Roman"/>
          <w:sz w:val="20"/>
          <w:szCs w:val="20"/>
        </w:rPr>
        <w:t xml:space="preserve"> related to the English reading texts, help them with hints and clues, </w:t>
      </w:r>
      <w:r>
        <w:rPr>
          <w:rFonts w:ascii="Calisto MT" w:hAnsi="Calisto MT" w:cs="Times New Roman"/>
          <w:sz w:val="20"/>
          <w:szCs w:val="20"/>
        </w:rPr>
        <w:t xml:space="preserve">and </w:t>
      </w:r>
      <w:r w:rsidRPr="005D2062">
        <w:rPr>
          <w:rFonts w:ascii="Calisto MT" w:hAnsi="Calisto MT" w:cs="Times New Roman"/>
          <w:sz w:val="20"/>
          <w:szCs w:val="20"/>
        </w:rPr>
        <w:t>also train them to practice the cognitive and meta-cognitive strategy while reading. In this regard, teachers should not lecture all the time, and explain everything to the students but they should encourage the students to read and find out by themselves the different layers or meaning of the texts.</w:t>
      </w:r>
    </w:p>
    <w:p w14:paraId="27C33474" w14:textId="77777777" w:rsidR="005D2062" w:rsidRPr="005D2062" w:rsidRDefault="005D2062" w:rsidP="005D2062">
      <w:pPr>
        <w:spacing w:after="0" w:line="240" w:lineRule="auto"/>
        <w:ind w:firstLine="284"/>
        <w:jc w:val="both"/>
        <w:rPr>
          <w:rFonts w:ascii="Calisto MT" w:hAnsi="Calisto MT" w:cs="Times New Roman"/>
          <w:sz w:val="20"/>
          <w:szCs w:val="20"/>
        </w:rPr>
      </w:pPr>
      <w:r>
        <w:rPr>
          <w:rFonts w:ascii="Calisto MT" w:hAnsi="Calisto MT" w:cs="Times New Roman"/>
          <w:sz w:val="20"/>
          <w:szCs w:val="20"/>
        </w:rPr>
        <w:t>Furthermore, the</w:t>
      </w:r>
      <w:r w:rsidRPr="005D2062">
        <w:rPr>
          <w:rFonts w:ascii="Calisto MT" w:hAnsi="Calisto MT" w:cs="Times New Roman"/>
          <w:sz w:val="20"/>
          <w:szCs w:val="20"/>
        </w:rPr>
        <w:t xml:space="preserve"> students </w:t>
      </w:r>
      <w:r>
        <w:rPr>
          <w:rFonts w:ascii="Calisto MT" w:hAnsi="Calisto MT" w:cs="Times New Roman"/>
          <w:sz w:val="20"/>
          <w:szCs w:val="20"/>
        </w:rPr>
        <w:t xml:space="preserve">are expected </w:t>
      </w:r>
      <w:r w:rsidRPr="005D2062">
        <w:rPr>
          <w:rFonts w:ascii="Calisto MT" w:hAnsi="Calisto MT" w:cs="Times New Roman"/>
          <w:sz w:val="20"/>
          <w:szCs w:val="20"/>
        </w:rPr>
        <w:t>to recognize their ability in doing HOTS especially for reading comprehension items. Students should be aware how much their vocabulary and develop their critical thinking through HOTS items.</w:t>
      </w:r>
    </w:p>
    <w:p w14:paraId="06C01186" w14:textId="77777777" w:rsidR="00D04092" w:rsidRPr="00FB0BD5" w:rsidRDefault="00D04092" w:rsidP="0067225A">
      <w:pPr>
        <w:spacing w:after="0" w:line="240" w:lineRule="auto"/>
        <w:ind w:firstLine="284"/>
        <w:jc w:val="both"/>
        <w:rPr>
          <w:rFonts w:ascii="Calisto MT" w:hAnsi="Calisto MT" w:cs="Times New Roman"/>
          <w:sz w:val="20"/>
          <w:szCs w:val="20"/>
        </w:rPr>
      </w:pPr>
    </w:p>
    <w:p w14:paraId="116CEAD2" w14:textId="77777777" w:rsidR="0067225A" w:rsidRPr="00FB0BD5" w:rsidRDefault="0067225A" w:rsidP="0067225A">
      <w:pPr>
        <w:spacing w:after="0" w:line="240" w:lineRule="auto"/>
        <w:jc w:val="both"/>
        <w:rPr>
          <w:rFonts w:ascii="Calisto MT" w:hAnsi="Calisto MT" w:cs="Times New Roman"/>
          <w:b/>
          <w:sz w:val="20"/>
          <w:szCs w:val="20"/>
        </w:rPr>
      </w:pPr>
    </w:p>
    <w:p w14:paraId="1A79230D" w14:textId="77777777" w:rsidR="00D627FD" w:rsidRDefault="00D627FD" w:rsidP="0067225A">
      <w:pPr>
        <w:spacing w:after="120" w:line="240" w:lineRule="auto"/>
        <w:jc w:val="both"/>
        <w:rPr>
          <w:rFonts w:ascii="Calisto MT" w:hAnsi="Calisto MT" w:cs="Times New Roman"/>
          <w:b/>
          <w:sz w:val="20"/>
          <w:szCs w:val="20"/>
        </w:rPr>
      </w:pPr>
    </w:p>
    <w:p w14:paraId="34427C5F" w14:textId="77777777" w:rsidR="0067225A"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References</w:t>
      </w:r>
    </w:p>
    <w:p w14:paraId="75AA0966" w14:textId="77777777" w:rsidR="00335812" w:rsidRPr="00335812" w:rsidRDefault="003D3254"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Pr>
          <w:rFonts w:ascii="Calisto MT" w:hAnsi="Calisto MT" w:cs="Times New Roman"/>
          <w:sz w:val="20"/>
          <w:szCs w:val="20"/>
        </w:rPr>
        <w:fldChar w:fldCharType="begin" w:fldLock="1"/>
      </w:r>
      <w:r>
        <w:rPr>
          <w:rFonts w:ascii="Calisto MT" w:hAnsi="Calisto MT" w:cs="Times New Roman"/>
          <w:sz w:val="20"/>
          <w:szCs w:val="20"/>
        </w:rPr>
        <w:instrText xml:space="preserve">ADDIN Mendeley Bibliography CSL_BIBLIOGRAPHY </w:instrText>
      </w:r>
      <w:r>
        <w:rPr>
          <w:rFonts w:ascii="Calisto MT" w:hAnsi="Calisto MT" w:cs="Times New Roman"/>
          <w:sz w:val="20"/>
          <w:szCs w:val="20"/>
        </w:rPr>
        <w:fldChar w:fldCharType="separate"/>
      </w:r>
      <w:r w:rsidR="00335812" w:rsidRPr="00335812">
        <w:rPr>
          <w:rFonts w:ascii="Calisto MT" w:hAnsi="Calisto MT" w:cs="Times New Roman"/>
          <w:noProof/>
          <w:sz w:val="20"/>
          <w:szCs w:val="24"/>
        </w:rPr>
        <w:t xml:space="preserve">Abdullah, A. H., Abidin, N. L. Z., &amp; Ali, M. (2015). Analysis of students’ errors in solving Higher Order Thinking Skills (HOTS) problems for the topic of fraction. </w:t>
      </w:r>
      <w:r w:rsidR="00335812" w:rsidRPr="00335812">
        <w:rPr>
          <w:rFonts w:ascii="Calisto MT" w:hAnsi="Calisto MT" w:cs="Times New Roman"/>
          <w:i/>
          <w:iCs/>
          <w:noProof/>
          <w:sz w:val="20"/>
          <w:szCs w:val="24"/>
        </w:rPr>
        <w:t>Asian Social Science</w:t>
      </w:r>
      <w:r w:rsidR="00335812" w:rsidRPr="00335812">
        <w:rPr>
          <w:rFonts w:ascii="Calisto MT" w:hAnsi="Calisto MT" w:cs="Times New Roman"/>
          <w:noProof/>
          <w:sz w:val="20"/>
          <w:szCs w:val="24"/>
        </w:rPr>
        <w:t xml:space="preserve">, </w:t>
      </w:r>
      <w:r w:rsidR="00335812" w:rsidRPr="00335812">
        <w:rPr>
          <w:rFonts w:ascii="Calisto MT" w:hAnsi="Calisto MT" w:cs="Times New Roman"/>
          <w:i/>
          <w:iCs/>
          <w:noProof/>
          <w:sz w:val="20"/>
          <w:szCs w:val="24"/>
        </w:rPr>
        <w:t>11</w:t>
      </w:r>
      <w:r w:rsidR="00335812" w:rsidRPr="00335812">
        <w:rPr>
          <w:rFonts w:ascii="Calisto MT" w:hAnsi="Calisto MT" w:cs="Times New Roman"/>
          <w:noProof/>
          <w:sz w:val="20"/>
          <w:szCs w:val="24"/>
        </w:rPr>
        <w:t>(21), 133.</w:t>
      </w:r>
    </w:p>
    <w:p w14:paraId="1737736F"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Abkary, N. S., &amp; Purnawarman, P. (2020). Indonesian EFL Teachers’ Challenges in Assessing Students’ Higher-Order Thinking Skills (HOTS). </w:t>
      </w:r>
      <w:r w:rsidRPr="00335812">
        <w:rPr>
          <w:rFonts w:ascii="Calisto MT" w:hAnsi="Calisto MT" w:cs="Times New Roman"/>
          <w:i/>
          <w:iCs/>
          <w:noProof/>
          <w:sz w:val="20"/>
          <w:szCs w:val="24"/>
        </w:rPr>
        <w:t>4th International Conference on Language, Literature, Culture, and Education (ICOLLITE 2020)</w:t>
      </w:r>
      <w:r w:rsidRPr="00335812">
        <w:rPr>
          <w:rFonts w:ascii="Calisto MT" w:hAnsi="Calisto MT" w:cs="Times New Roman"/>
          <w:noProof/>
          <w:sz w:val="20"/>
          <w:szCs w:val="24"/>
        </w:rPr>
        <w:t>, 482–489. Atlantis Press.</w:t>
      </w:r>
    </w:p>
    <w:p w14:paraId="45543A06"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Afflerbach, P. (2017). </w:t>
      </w:r>
      <w:r w:rsidRPr="00335812">
        <w:rPr>
          <w:rFonts w:ascii="Calisto MT" w:hAnsi="Calisto MT" w:cs="Times New Roman"/>
          <w:i/>
          <w:iCs/>
          <w:noProof/>
          <w:sz w:val="20"/>
          <w:szCs w:val="24"/>
        </w:rPr>
        <w:t>Understanding and using reading assessment, K-12</w:t>
      </w:r>
      <w:r w:rsidRPr="00335812">
        <w:rPr>
          <w:rFonts w:ascii="Calisto MT" w:hAnsi="Calisto MT" w:cs="Times New Roman"/>
          <w:noProof/>
          <w:sz w:val="20"/>
          <w:szCs w:val="24"/>
        </w:rPr>
        <w:t>. ASCD.</w:t>
      </w:r>
    </w:p>
    <w:p w14:paraId="4B42C3B5"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Ali, D. A. A., Qoura, A. A., Gohar, R. H., &amp; Amin, A. S. (2019). A Proposed Metacognition-Based CALL Program to Improve EFL Students’ Reading Comprehension Skills and Motivation. </w:t>
      </w:r>
      <w:r w:rsidRPr="00335812">
        <w:rPr>
          <w:rFonts w:ascii="Calisto MT" w:hAnsi="Calisto MT" w:cs="Times New Roman"/>
          <w:i/>
          <w:iCs/>
          <w:noProof/>
          <w:sz w:val="20"/>
          <w:szCs w:val="24"/>
        </w:rPr>
        <w:t>Journal of Research in Curriculum Instruction and Educational Technology</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4</w:t>
      </w:r>
      <w:r w:rsidRPr="00335812">
        <w:rPr>
          <w:rFonts w:ascii="Calisto MT" w:hAnsi="Calisto MT" w:cs="Times New Roman"/>
          <w:noProof/>
          <w:sz w:val="20"/>
          <w:szCs w:val="24"/>
        </w:rPr>
        <w:t>(4), 109–134.</w:t>
      </w:r>
    </w:p>
    <w:p w14:paraId="5B5AD430"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Ariani, E. (2020). DO HOTS CORRELATE WITH READING COMPREHENSION. </w:t>
      </w:r>
      <w:r w:rsidRPr="00335812">
        <w:rPr>
          <w:rFonts w:ascii="Calisto MT" w:hAnsi="Calisto MT" w:cs="Times New Roman"/>
          <w:i/>
          <w:iCs/>
          <w:noProof/>
          <w:sz w:val="20"/>
          <w:szCs w:val="24"/>
        </w:rPr>
        <w:t>Language-Edu</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9</w:t>
      </w:r>
      <w:r w:rsidRPr="00335812">
        <w:rPr>
          <w:rFonts w:ascii="Calisto MT" w:hAnsi="Calisto MT" w:cs="Times New Roman"/>
          <w:noProof/>
          <w:sz w:val="20"/>
          <w:szCs w:val="24"/>
        </w:rPr>
        <w:t>(1).</w:t>
      </w:r>
    </w:p>
    <w:p w14:paraId="468B22AF"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Babaci-Wilhite, Z. (2020). </w:t>
      </w:r>
      <w:r w:rsidRPr="00335812">
        <w:rPr>
          <w:rFonts w:ascii="Calisto MT" w:hAnsi="Calisto MT" w:cs="Times New Roman"/>
          <w:i/>
          <w:iCs/>
          <w:noProof/>
          <w:sz w:val="20"/>
          <w:szCs w:val="24"/>
        </w:rPr>
        <w:t>Learning Critical Thinking Skills Beyond the 21st Century for Multidisciplinary Courses: A Human Rights Perspective in Education</w:t>
      </w:r>
      <w:r w:rsidRPr="00335812">
        <w:rPr>
          <w:rFonts w:ascii="Calisto MT" w:hAnsi="Calisto MT" w:cs="Times New Roman"/>
          <w:noProof/>
          <w:sz w:val="20"/>
          <w:szCs w:val="24"/>
        </w:rPr>
        <w:t>. Cognella, Incorporated.</w:t>
      </w:r>
    </w:p>
    <w:p w14:paraId="62BE66F8"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Creswell, J. W., &amp; Creswell, J. D. (2017). </w:t>
      </w:r>
      <w:r w:rsidRPr="00335812">
        <w:rPr>
          <w:rFonts w:ascii="Calisto MT" w:hAnsi="Calisto MT" w:cs="Times New Roman"/>
          <w:i/>
          <w:iCs/>
          <w:noProof/>
          <w:sz w:val="20"/>
          <w:szCs w:val="24"/>
        </w:rPr>
        <w:t xml:space="preserve">Research design: Qualitative, quantitative, and mixed methods </w:t>
      </w:r>
      <w:r w:rsidRPr="00335812">
        <w:rPr>
          <w:rFonts w:ascii="Calisto MT" w:hAnsi="Calisto MT" w:cs="Times New Roman"/>
          <w:i/>
          <w:iCs/>
          <w:noProof/>
          <w:sz w:val="20"/>
          <w:szCs w:val="24"/>
        </w:rPr>
        <w:lastRenderedPageBreak/>
        <w:t>approaches</w:t>
      </w:r>
      <w:r w:rsidRPr="00335812">
        <w:rPr>
          <w:rFonts w:ascii="Calisto MT" w:hAnsi="Calisto MT" w:cs="Times New Roman"/>
          <w:noProof/>
          <w:sz w:val="20"/>
          <w:szCs w:val="24"/>
        </w:rPr>
        <w:t>. Sage publications.</w:t>
      </w:r>
    </w:p>
    <w:p w14:paraId="3D81184D"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Damaianti, V. S., Abidin, Y., &amp; Rahma, R. (2020). Higher order thinking skills-based reading literacy assessment instrument: An Indonesian context. </w:t>
      </w:r>
      <w:r w:rsidRPr="00335812">
        <w:rPr>
          <w:rFonts w:ascii="Calisto MT" w:hAnsi="Calisto MT" w:cs="Times New Roman"/>
          <w:i/>
          <w:iCs/>
          <w:noProof/>
          <w:sz w:val="20"/>
          <w:szCs w:val="24"/>
        </w:rPr>
        <w:t>Indonesian Journal of Applied Linguistics</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10</w:t>
      </w:r>
      <w:r w:rsidRPr="00335812">
        <w:rPr>
          <w:rFonts w:ascii="Calisto MT" w:hAnsi="Calisto MT" w:cs="Times New Roman"/>
          <w:noProof/>
          <w:sz w:val="20"/>
          <w:szCs w:val="24"/>
        </w:rPr>
        <w:t>(2), 513–525.</w:t>
      </w:r>
    </w:p>
    <w:p w14:paraId="1C8E2481"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Ghanizadeh, A., Al-Hoorie, A. H., &amp; Jahedizadeh, S. (2020). </w:t>
      </w:r>
      <w:r w:rsidRPr="00335812">
        <w:rPr>
          <w:rFonts w:ascii="Calisto MT" w:hAnsi="Calisto MT" w:cs="Times New Roman"/>
          <w:i/>
          <w:iCs/>
          <w:noProof/>
          <w:sz w:val="20"/>
          <w:szCs w:val="24"/>
        </w:rPr>
        <w:t>Higher order thinking skills in the language classroom: A concise guide</w:t>
      </w:r>
      <w:r w:rsidRPr="00335812">
        <w:rPr>
          <w:rFonts w:ascii="Calisto MT" w:hAnsi="Calisto MT" w:cs="Times New Roman"/>
          <w:noProof/>
          <w:sz w:val="20"/>
          <w:szCs w:val="24"/>
        </w:rPr>
        <w:t>. Springer.</w:t>
      </w:r>
    </w:p>
    <w:p w14:paraId="141B3D3C"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Hadi, S., Retnawati, H., Munadi, S., Apino, E., &amp; Wulandari, N. F. (2018). The difficulties of high school students in solving higher-order thinking skills problems. </w:t>
      </w:r>
      <w:r w:rsidRPr="00335812">
        <w:rPr>
          <w:rFonts w:ascii="Calisto MT" w:hAnsi="Calisto MT" w:cs="Times New Roman"/>
          <w:i/>
          <w:iCs/>
          <w:noProof/>
          <w:sz w:val="20"/>
          <w:szCs w:val="24"/>
        </w:rPr>
        <w:t>Problems of Education in the 21st Century</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76</w:t>
      </w:r>
      <w:r w:rsidRPr="00335812">
        <w:rPr>
          <w:rFonts w:ascii="Calisto MT" w:hAnsi="Calisto MT" w:cs="Times New Roman"/>
          <w:noProof/>
          <w:sz w:val="20"/>
          <w:szCs w:val="24"/>
        </w:rPr>
        <w:t>(4), 520.</w:t>
      </w:r>
    </w:p>
    <w:p w14:paraId="7408EE80"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Istiqomah, N. (2019). </w:t>
      </w:r>
      <w:r w:rsidRPr="00335812">
        <w:rPr>
          <w:rFonts w:ascii="Calisto MT" w:hAnsi="Calisto MT" w:cs="Times New Roman"/>
          <w:i/>
          <w:iCs/>
          <w:noProof/>
          <w:sz w:val="20"/>
          <w:szCs w:val="24"/>
        </w:rPr>
        <w:t>An Analysis of Higher Order Thinking Skills (HOTS) of English Reading Comprehension Section in National Examination at Islamic High School</w:t>
      </w:r>
      <w:r w:rsidRPr="00335812">
        <w:rPr>
          <w:rFonts w:ascii="Calisto MT" w:hAnsi="Calisto MT" w:cs="Times New Roman"/>
          <w:noProof/>
          <w:sz w:val="20"/>
          <w:szCs w:val="24"/>
        </w:rPr>
        <w:t>.</w:t>
      </w:r>
    </w:p>
    <w:p w14:paraId="15B29E30"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Kim, S., &amp; Williams, R. S. (1988). Mixed-basis band structure interpolation scheme applied to the rocksalt structure compounds TiC, TIN and TiO. </w:t>
      </w:r>
      <w:r w:rsidRPr="00335812">
        <w:rPr>
          <w:rFonts w:ascii="Calisto MT" w:hAnsi="Calisto MT" w:cs="Times New Roman"/>
          <w:i/>
          <w:iCs/>
          <w:noProof/>
          <w:sz w:val="20"/>
          <w:szCs w:val="24"/>
        </w:rPr>
        <w:t>Journal of Physics and Chemistry of Solids</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49</w:t>
      </w:r>
      <w:r w:rsidRPr="00335812">
        <w:rPr>
          <w:rFonts w:ascii="Calisto MT" w:hAnsi="Calisto MT" w:cs="Times New Roman"/>
          <w:noProof/>
          <w:sz w:val="20"/>
          <w:szCs w:val="24"/>
        </w:rPr>
        <w:t>(11), 1307–1315.</w:t>
      </w:r>
    </w:p>
    <w:p w14:paraId="006B4A51"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Murtonen, M., &amp; Balloo, K. (2019). </w:t>
      </w:r>
      <w:r w:rsidRPr="00335812">
        <w:rPr>
          <w:rFonts w:ascii="Calisto MT" w:hAnsi="Calisto MT" w:cs="Times New Roman"/>
          <w:i/>
          <w:iCs/>
          <w:noProof/>
          <w:sz w:val="20"/>
          <w:szCs w:val="24"/>
        </w:rPr>
        <w:t>Redefining scientific thinking for higher education: Higher-order thinking, evidence-based reasoning and research skills</w:t>
      </w:r>
      <w:r w:rsidRPr="00335812">
        <w:rPr>
          <w:rFonts w:ascii="Calisto MT" w:hAnsi="Calisto MT" w:cs="Times New Roman"/>
          <w:noProof/>
          <w:sz w:val="20"/>
          <w:szCs w:val="24"/>
        </w:rPr>
        <w:t>. Springer.</w:t>
      </w:r>
    </w:p>
    <w:p w14:paraId="2F0EC5B7"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Nifiky, M. G. (2020). </w:t>
      </w:r>
      <w:r w:rsidRPr="00335812">
        <w:rPr>
          <w:rFonts w:ascii="Calisto MT" w:hAnsi="Calisto MT" w:cs="Times New Roman"/>
          <w:i/>
          <w:iCs/>
          <w:noProof/>
          <w:sz w:val="20"/>
          <w:szCs w:val="24"/>
        </w:rPr>
        <w:t>Content Validity and HOTS elements of Reading test items developed by MGMP teacher in Malang</w:t>
      </w:r>
      <w:r w:rsidRPr="00335812">
        <w:rPr>
          <w:rFonts w:ascii="Calisto MT" w:hAnsi="Calisto MT" w:cs="Times New Roman"/>
          <w:noProof/>
          <w:sz w:val="20"/>
          <w:szCs w:val="24"/>
        </w:rPr>
        <w:t>.</w:t>
      </w:r>
    </w:p>
    <w:p w14:paraId="64C3D179"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Ningsih, D. L., Marpaung, R. R. T., &amp; Yolida, B. (2018). Analisis Soal Ujian Nasional Biologi Sekolah Menengah Atas. </w:t>
      </w:r>
      <w:r w:rsidRPr="00335812">
        <w:rPr>
          <w:rFonts w:ascii="Calisto MT" w:hAnsi="Calisto MT" w:cs="Times New Roman"/>
          <w:i/>
          <w:iCs/>
          <w:noProof/>
          <w:sz w:val="20"/>
          <w:szCs w:val="24"/>
        </w:rPr>
        <w:t>Jurnal Bioterdidik</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6</w:t>
      </w:r>
      <w:r w:rsidRPr="00335812">
        <w:rPr>
          <w:rFonts w:ascii="Calisto MT" w:hAnsi="Calisto MT" w:cs="Times New Roman"/>
          <w:noProof/>
          <w:sz w:val="20"/>
          <w:szCs w:val="24"/>
        </w:rPr>
        <w:t>(6), 1–10.</w:t>
      </w:r>
    </w:p>
    <w:p w14:paraId="47480C0D"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Pendidikan, M. (2013). Peraturan Menteri Pendidikan dan Kebudayaan Republik Indonesia. </w:t>
      </w:r>
      <w:r w:rsidRPr="00335812">
        <w:rPr>
          <w:rFonts w:ascii="Calisto MT" w:hAnsi="Calisto MT" w:cs="Times New Roman"/>
          <w:i/>
          <w:iCs/>
          <w:noProof/>
          <w:sz w:val="20"/>
          <w:szCs w:val="24"/>
        </w:rPr>
        <w:t>Nomor</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66</w:t>
      </w:r>
      <w:r w:rsidRPr="00335812">
        <w:rPr>
          <w:rFonts w:ascii="Calisto MT" w:hAnsi="Calisto MT" w:cs="Times New Roman"/>
          <w:noProof/>
          <w:sz w:val="20"/>
          <w:szCs w:val="24"/>
        </w:rPr>
        <w:t>, 1–3.</w:t>
      </w:r>
    </w:p>
    <w:p w14:paraId="32031EE6"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Popham, W. J. (1999). </w:t>
      </w:r>
      <w:r w:rsidRPr="00335812">
        <w:rPr>
          <w:rFonts w:ascii="Calisto MT" w:hAnsi="Calisto MT" w:cs="Times New Roman"/>
          <w:i/>
          <w:iCs/>
          <w:noProof/>
          <w:sz w:val="20"/>
          <w:szCs w:val="24"/>
        </w:rPr>
        <w:t>Classroom assessment: What teachers need to know</w:t>
      </w:r>
      <w:r w:rsidRPr="00335812">
        <w:rPr>
          <w:rFonts w:ascii="Calisto MT" w:hAnsi="Calisto MT" w:cs="Times New Roman"/>
          <w:noProof/>
          <w:sz w:val="20"/>
          <w:szCs w:val="24"/>
        </w:rPr>
        <w:t>. ERIC.</w:t>
      </w:r>
    </w:p>
    <w:p w14:paraId="3CC51EAB"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Pulungan, M., &amp; Suganda, M. V. A. (2020). </w:t>
      </w:r>
      <w:r w:rsidRPr="00335812">
        <w:rPr>
          <w:rFonts w:ascii="Calisto MT" w:hAnsi="Calisto MT" w:cs="Times New Roman"/>
          <w:i/>
          <w:iCs/>
          <w:noProof/>
          <w:sz w:val="20"/>
          <w:szCs w:val="24"/>
        </w:rPr>
        <w:t>Need Analysis of Instruments Assessment of Curriculum 2013 Based on Higher Order Thinking Skills (HOTS) for Elementary School Students</w:t>
      </w:r>
      <w:r w:rsidRPr="00335812">
        <w:rPr>
          <w:rFonts w:ascii="Calisto MT" w:hAnsi="Calisto MT" w:cs="Times New Roman"/>
          <w:noProof/>
          <w:sz w:val="20"/>
          <w:szCs w:val="24"/>
        </w:rPr>
        <w:t>.</w:t>
      </w:r>
    </w:p>
    <w:p w14:paraId="71365A0A"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Putra, T. K., &amp; Abdullah, D. F. (2019). Higher-order thinking skill (HOTS) questions in English National Examination in Indonesia. </w:t>
      </w:r>
      <w:r w:rsidRPr="00335812">
        <w:rPr>
          <w:rFonts w:ascii="Calisto MT" w:hAnsi="Calisto MT" w:cs="Times New Roman"/>
          <w:i/>
          <w:iCs/>
          <w:noProof/>
          <w:sz w:val="20"/>
          <w:szCs w:val="24"/>
        </w:rPr>
        <w:t>The Journal of Educational Development</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7</w:t>
      </w:r>
      <w:r w:rsidRPr="00335812">
        <w:rPr>
          <w:rFonts w:ascii="Calisto MT" w:hAnsi="Calisto MT" w:cs="Times New Roman"/>
          <w:noProof/>
          <w:sz w:val="20"/>
          <w:szCs w:val="24"/>
        </w:rPr>
        <w:t>(3), 178–185.</w:t>
      </w:r>
    </w:p>
    <w:p w14:paraId="4D291C41"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Ramadhana, N. A., Rozimela, Y., &amp; Fitrawati, F. (2018). High order thinking skills-based questions in the test items developed by Senior High School English teachers of Padang. </w:t>
      </w:r>
      <w:r w:rsidRPr="00335812">
        <w:rPr>
          <w:rFonts w:ascii="Calisto MT" w:hAnsi="Calisto MT" w:cs="Times New Roman"/>
          <w:i/>
          <w:iCs/>
          <w:noProof/>
          <w:sz w:val="20"/>
          <w:szCs w:val="24"/>
        </w:rPr>
        <w:t>Journal of English Language Teaching</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7</w:t>
      </w:r>
      <w:r w:rsidRPr="00335812">
        <w:rPr>
          <w:rFonts w:ascii="Calisto MT" w:hAnsi="Calisto MT" w:cs="Times New Roman"/>
          <w:noProof/>
          <w:sz w:val="20"/>
          <w:szCs w:val="24"/>
        </w:rPr>
        <w:t>(4).</w:t>
      </w:r>
    </w:p>
    <w:p w14:paraId="3D2DD5BC"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Rasinger, S. M. (2013). </w:t>
      </w:r>
      <w:r w:rsidRPr="00335812">
        <w:rPr>
          <w:rFonts w:ascii="Calisto MT" w:hAnsi="Calisto MT" w:cs="Times New Roman"/>
          <w:i/>
          <w:iCs/>
          <w:noProof/>
          <w:sz w:val="20"/>
          <w:szCs w:val="24"/>
        </w:rPr>
        <w:t>Quantitative research in linguistics: An introduction</w:t>
      </w:r>
      <w:r w:rsidRPr="00335812">
        <w:rPr>
          <w:rFonts w:ascii="Calisto MT" w:hAnsi="Calisto MT" w:cs="Times New Roman"/>
          <w:noProof/>
          <w:sz w:val="20"/>
          <w:szCs w:val="24"/>
        </w:rPr>
        <w:t>. A&amp;C Black.</w:t>
      </w:r>
    </w:p>
    <w:p w14:paraId="226D6B42"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Retnawati, H., Djidu, H., Kartianom, A., &amp; Anazifa, R. D. (2018). Teachers’ knowledge about higher-order thinking skills and its learning strategy. </w:t>
      </w:r>
      <w:r w:rsidRPr="00335812">
        <w:rPr>
          <w:rFonts w:ascii="Calisto MT" w:hAnsi="Calisto MT" w:cs="Times New Roman"/>
          <w:i/>
          <w:iCs/>
          <w:noProof/>
          <w:sz w:val="20"/>
          <w:szCs w:val="24"/>
        </w:rPr>
        <w:t>Problems of Education in the 21st Century</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76</w:t>
      </w:r>
      <w:r w:rsidRPr="00335812">
        <w:rPr>
          <w:rFonts w:ascii="Calisto MT" w:hAnsi="Calisto MT" w:cs="Times New Roman"/>
          <w:noProof/>
          <w:sz w:val="20"/>
          <w:szCs w:val="24"/>
        </w:rPr>
        <w:t>(2), 215.</w:t>
      </w:r>
    </w:p>
    <w:p w14:paraId="5AB89446"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Reutzel, D., &amp; Cooter Jr, R. B. (2012). </w:t>
      </w:r>
      <w:r w:rsidRPr="00335812">
        <w:rPr>
          <w:rFonts w:ascii="Calisto MT" w:hAnsi="Calisto MT" w:cs="Times New Roman"/>
          <w:i/>
          <w:iCs/>
          <w:noProof/>
          <w:sz w:val="20"/>
          <w:szCs w:val="24"/>
        </w:rPr>
        <w:t>Teaching children to read: The teacher makes the difference</w:t>
      </w:r>
      <w:r w:rsidRPr="00335812">
        <w:rPr>
          <w:rFonts w:ascii="Calisto MT" w:hAnsi="Calisto MT" w:cs="Times New Roman"/>
          <w:noProof/>
          <w:sz w:val="20"/>
          <w:szCs w:val="24"/>
        </w:rPr>
        <w:t>.</w:t>
      </w:r>
    </w:p>
    <w:p w14:paraId="761D1E56"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Rost, M. (2013). </w:t>
      </w:r>
      <w:r w:rsidRPr="00335812">
        <w:rPr>
          <w:rFonts w:ascii="Calisto MT" w:hAnsi="Calisto MT" w:cs="Times New Roman"/>
          <w:i/>
          <w:iCs/>
          <w:noProof/>
          <w:sz w:val="20"/>
          <w:szCs w:val="24"/>
        </w:rPr>
        <w:t>Teaching and researching: Listening</w:t>
      </w:r>
      <w:r w:rsidRPr="00335812">
        <w:rPr>
          <w:rFonts w:ascii="Calisto MT" w:hAnsi="Calisto MT" w:cs="Times New Roman"/>
          <w:noProof/>
          <w:sz w:val="20"/>
          <w:szCs w:val="24"/>
        </w:rPr>
        <w:t>. Routledge.</w:t>
      </w:r>
    </w:p>
    <w:p w14:paraId="5621D26F"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Setyarini, S. (2020). Teachers’ Understanding in Constructing Higher Order Thinking-Based Assessments: Voice from English Teachers’ Experience. </w:t>
      </w:r>
      <w:r w:rsidRPr="00335812">
        <w:rPr>
          <w:rFonts w:ascii="Calisto MT" w:hAnsi="Calisto MT" w:cs="Times New Roman"/>
          <w:i/>
          <w:iCs/>
          <w:noProof/>
          <w:sz w:val="20"/>
          <w:szCs w:val="24"/>
        </w:rPr>
        <w:t>4th Asian Education Symposium (AES 2019)</w:t>
      </w:r>
      <w:r w:rsidRPr="00335812">
        <w:rPr>
          <w:rFonts w:ascii="Calisto MT" w:hAnsi="Calisto MT" w:cs="Times New Roman"/>
          <w:noProof/>
          <w:sz w:val="20"/>
          <w:szCs w:val="24"/>
        </w:rPr>
        <w:t>, 39–42. Atlantis Press.</w:t>
      </w:r>
    </w:p>
    <w:p w14:paraId="6A92DCA4"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Sole, F. B., &amp; Anggraeni, D. M. (2020). Analysis of High Order Thinking Skill (HOTS) in joint midterm examination at YAPNUSDA Elementary School. </w:t>
      </w:r>
      <w:r w:rsidRPr="00335812">
        <w:rPr>
          <w:rFonts w:ascii="Calisto MT" w:hAnsi="Calisto MT" w:cs="Times New Roman"/>
          <w:i/>
          <w:iCs/>
          <w:noProof/>
          <w:sz w:val="20"/>
          <w:szCs w:val="24"/>
        </w:rPr>
        <w:t>Journal of Physics: Conference Series</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1440</w:t>
      </w:r>
      <w:r w:rsidRPr="00335812">
        <w:rPr>
          <w:rFonts w:ascii="Calisto MT" w:hAnsi="Calisto MT" w:cs="Times New Roman"/>
          <w:noProof/>
          <w:sz w:val="20"/>
          <w:szCs w:val="24"/>
        </w:rPr>
        <w:t>(1), 12102. IOP Publishing.</w:t>
      </w:r>
    </w:p>
    <w:p w14:paraId="1F276422"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Sweet, C., Blythe, H., &amp; Carpenter, R. (2016). Why the Revised Bloom’s Taxonomy Is Essential to Creative Thinking. </w:t>
      </w:r>
      <w:r w:rsidRPr="00335812">
        <w:rPr>
          <w:rFonts w:ascii="Calisto MT" w:hAnsi="Calisto MT" w:cs="Times New Roman"/>
          <w:i/>
          <w:iCs/>
          <w:noProof/>
          <w:sz w:val="20"/>
          <w:szCs w:val="24"/>
        </w:rPr>
        <w:t>National Teaching &amp; Learning Forum</w:t>
      </w:r>
      <w:r w:rsidRPr="00335812">
        <w:rPr>
          <w:rFonts w:ascii="Calisto MT" w:hAnsi="Calisto MT" w:cs="Times New Roman"/>
          <w:noProof/>
          <w:sz w:val="20"/>
          <w:szCs w:val="24"/>
        </w:rPr>
        <w:t>, 7.</w:t>
      </w:r>
    </w:p>
    <w:p w14:paraId="45393D0D"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Tumanggor, M., Soband, A., &amp; Sojanah, J. (2020). Students’ higher-order thinking skills through problem-based learning in Bandung. </w:t>
      </w:r>
      <w:r w:rsidRPr="00335812">
        <w:rPr>
          <w:rFonts w:ascii="Calisto MT" w:hAnsi="Calisto MT" w:cs="Times New Roman"/>
          <w:i/>
          <w:iCs/>
          <w:noProof/>
          <w:sz w:val="20"/>
          <w:szCs w:val="24"/>
        </w:rPr>
        <w:t>Prosiding ICoISSE</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1</w:t>
      </w:r>
      <w:r w:rsidRPr="00335812">
        <w:rPr>
          <w:rFonts w:ascii="Calisto MT" w:hAnsi="Calisto MT" w:cs="Times New Roman"/>
          <w:noProof/>
          <w:sz w:val="20"/>
          <w:szCs w:val="24"/>
        </w:rPr>
        <w:t>(1), 322–327.</w:t>
      </w:r>
    </w:p>
    <w:p w14:paraId="3FE7E740"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Vitale, G., Pellegrino, E., Masuhara, H., Mishan, F., &amp; Tomlison, B. (2017). </w:t>
      </w:r>
      <w:r w:rsidRPr="00335812">
        <w:rPr>
          <w:rFonts w:ascii="Calisto MT" w:hAnsi="Calisto MT" w:cs="Times New Roman"/>
          <w:i/>
          <w:iCs/>
          <w:noProof/>
          <w:sz w:val="20"/>
          <w:szCs w:val="24"/>
        </w:rPr>
        <w:t>Investigations into interlinguistic transfer: the role of reading assessment techniques</w:t>
      </w:r>
      <w:r w:rsidRPr="00335812">
        <w:rPr>
          <w:rFonts w:ascii="Calisto MT" w:hAnsi="Calisto MT" w:cs="Times New Roman"/>
          <w:noProof/>
          <w:sz w:val="20"/>
          <w:szCs w:val="24"/>
        </w:rPr>
        <w:t>.</w:t>
      </w:r>
    </w:p>
    <w:p w14:paraId="3E9F5FB0"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lastRenderedPageBreak/>
        <w:t xml:space="preserve">Widana, I. W., Parwata, I., Parmithi, N. N., Jayantika, I., Sukendra, I. K., &amp; Sumandya, I. W. (2018). Higher order thinking skills assessment towards critical thinking on mathematics lesson. </w:t>
      </w:r>
      <w:r w:rsidRPr="00335812">
        <w:rPr>
          <w:rFonts w:ascii="Calisto MT" w:hAnsi="Calisto MT" w:cs="Times New Roman"/>
          <w:i/>
          <w:iCs/>
          <w:noProof/>
          <w:sz w:val="20"/>
          <w:szCs w:val="24"/>
        </w:rPr>
        <w:t>International Journal of Social Sciences and Humanities</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2</w:t>
      </w:r>
      <w:r w:rsidRPr="00335812">
        <w:rPr>
          <w:rFonts w:ascii="Calisto MT" w:hAnsi="Calisto MT" w:cs="Times New Roman"/>
          <w:noProof/>
          <w:sz w:val="20"/>
          <w:szCs w:val="24"/>
        </w:rPr>
        <w:t>(1), 24–32.</w:t>
      </w:r>
    </w:p>
    <w:p w14:paraId="0326A9D3"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335812">
        <w:rPr>
          <w:rFonts w:ascii="Calisto MT" w:hAnsi="Calisto MT" w:cs="Times New Roman"/>
          <w:noProof/>
          <w:sz w:val="20"/>
          <w:szCs w:val="24"/>
        </w:rPr>
        <w:t xml:space="preserve">Widiyaningsih, A. (2019). </w:t>
      </w:r>
      <w:r w:rsidRPr="00335812">
        <w:rPr>
          <w:rFonts w:ascii="Calisto MT" w:hAnsi="Calisto MT" w:cs="Times New Roman"/>
          <w:i/>
          <w:iCs/>
          <w:noProof/>
          <w:sz w:val="20"/>
          <w:szCs w:val="24"/>
        </w:rPr>
        <w:t>An Analysis of the Higher Order Thinking Skills (HOTS) in the National Examination of English on Junior High School Level</w:t>
      </w:r>
      <w:r w:rsidRPr="00335812">
        <w:rPr>
          <w:rFonts w:ascii="Calisto MT" w:hAnsi="Calisto MT" w:cs="Times New Roman"/>
          <w:noProof/>
          <w:sz w:val="20"/>
          <w:szCs w:val="24"/>
        </w:rPr>
        <w:t>. UIN SMH BANTEN.</w:t>
      </w:r>
    </w:p>
    <w:p w14:paraId="7D4DB0AE" w14:textId="77777777" w:rsidR="00335812" w:rsidRPr="00335812" w:rsidRDefault="00335812" w:rsidP="00191A16">
      <w:pPr>
        <w:widowControl w:val="0"/>
        <w:autoSpaceDE w:val="0"/>
        <w:autoSpaceDN w:val="0"/>
        <w:adjustRightInd w:val="0"/>
        <w:spacing w:after="120" w:line="240" w:lineRule="auto"/>
        <w:ind w:left="480" w:hanging="480"/>
        <w:jc w:val="both"/>
        <w:rPr>
          <w:rFonts w:ascii="Calisto MT" w:hAnsi="Calisto MT"/>
          <w:noProof/>
          <w:sz w:val="20"/>
        </w:rPr>
      </w:pPr>
      <w:r w:rsidRPr="00335812">
        <w:rPr>
          <w:rFonts w:ascii="Calisto MT" w:hAnsi="Calisto MT" w:cs="Times New Roman"/>
          <w:noProof/>
          <w:sz w:val="20"/>
          <w:szCs w:val="24"/>
        </w:rPr>
        <w:t xml:space="preserve">Wiliam, D. (2011). What is assessment for learning? </w:t>
      </w:r>
      <w:r w:rsidRPr="00335812">
        <w:rPr>
          <w:rFonts w:ascii="Calisto MT" w:hAnsi="Calisto MT" w:cs="Times New Roman"/>
          <w:i/>
          <w:iCs/>
          <w:noProof/>
          <w:sz w:val="20"/>
          <w:szCs w:val="24"/>
        </w:rPr>
        <w:t>Studies in Educational Evaluation</w:t>
      </w:r>
      <w:r w:rsidRPr="00335812">
        <w:rPr>
          <w:rFonts w:ascii="Calisto MT" w:hAnsi="Calisto MT" w:cs="Times New Roman"/>
          <w:noProof/>
          <w:sz w:val="20"/>
          <w:szCs w:val="24"/>
        </w:rPr>
        <w:t xml:space="preserve">, </w:t>
      </w:r>
      <w:r w:rsidRPr="00335812">
        <w:rPr>
          <w:rFonts w:ascii="Calisto MT" w:hAnsi="Calisto MT" w:cs="Times New Roman"/>
          <w:i/>
          <w:iCs/>
          <w:noProof/>
          <w:sz w:val="20"/>
          <w:szCs w:val="24"/>
        </w:rPr>
        <w:t>37</w:t>
      </w:r>
      <w:r w:rsidRPr="00335812">
        <w:rPr>
          <w:rFonts w:ascii="Calisto MT" w:hAnsi="Calisto MT" w:cs="Times New Roman"/>
          <w:noProof/>
          <w:sz w:val="20"/>
          <w:szCs w:val="24"/>
        </w:rPr>
        <w:t>(1), 3–14.</w:t>
      </w:r>
    </w:p>
    <w:p w14:paraId="288009C9" w14:textId="77777777" w:rsidR="003D3254" w:rsidRPr="003D3254" w:rsidRDefault="003D3254" w:rsidP="00191A16">
      <w:pPr>
        <w:spacing w:after="120" w:line="240" w:lineRule="auto"/>
        <w:jc w:val="both"/>
        <w:rPr>
          <w:rFonts w:ascii="Calisto MT" w:hAnsi="Calisto MT" w:cs="Times New Roman"/>
          <w:sz w:val="20"/>
          <w:szCs w:val="20"/>
        </w:rPr>
      </w:pPr>
      <w:r>
        <w:rPr>
          <w:rFonts w:ascii="Calisto MT" w:hAnsi="Calisto MT" w:cs="Times New Roman"/>
          <w:sz w:val="20"/>
          <w:szCs w:val="20"/>
        </w:rPr>
        <w:fldChar w:fldCharType="end"/>
      </w:r>
    </w:p>
    <w:sectPr w:rsidR="003D3254" w:rsidRPr="003D3254" w:rsidSect="004A063A">
      <w:headerReference w:type="default" r:id="rId24"/>
      <w:footerReference w:type="even" r:id="rId25"/>
      <w:footerReference w:type="default" r:id="rId26"/>
      <w:headerReference w:type="first" r:id="rId27"/>
      <w:footerReference w:type="first" r:id="rId28"/>
      <w:pgSz w:w="11907" w:h="16839" w:code="9"/>
      <w:pgMar w:top="1667" w:right="1440" w:bottom="1440" w:left="1440" w:header="471" w:footer="408"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2A10" w14:textId="77777777" w:rsidR="00285916" w:rsidRDefault="00285916" w:rsidP="00DC1229">
      <w:pPr>
        <w:spacing w:after="0" w:line="240" w:lineRule="auto"/>
      </w:pPr>
      <w:r>
        <w:separator/>
      </w:r>
    </w:p>
  </w:endnote>
  <w:endnote w:type="continuationSeparator" w:id="0">
    <w:p w14:paraId="32E733FA" w14:textId="77777777" w:rsidR="00285916" w:rsidRDefault="00285916"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4"/>
      <w:docPartObj>
        <w:docPartGallery w:val="Page Numbers (Bottom of Page)"/>
        <w:docPartUnique/>
      </w:docPartObj>
    </w:sdtPr>
    <w:sdtEndPr/>
    <w:sdtContent>
      <w:p w14:paraId="7C3D8452" w14:textId="77777777" w:rsidR="00132E2D" w:rsidRDefault="00132E2D">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5F0A3ED0" w14:textId="77777777" w:rsidR="00132E2D" w:rsidRDefault="00132E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348017"/>
      <w:docPartObj>
        <w:docPartGallery w:val="Page Numbers (Bottom of Page)"/>
        <w:docPartUnique/>
      </w:docPartObj>
    </w:sdtPr>
    <w:sdtEndPr/>
    <w:sdtContent>
      <w:p w14:paraId="78320BD7" w14:textId="77777777" w:rsidR="00132E2D" w:rsidRPr="00734312" w:rsidRDefault="00132E2D"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55168" behindDoc="0" locked="0" layoutInCell="1" allowOverlap="1" wp14:anchorId="7482889B" wp14:editId="4EBF9639">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3ECC7"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">
                  <o:lock v:ext="edit" shapetype="f"/>
                </v:shape>
              </w:pict>
            </mc:Fallback>
          </mc:AlternateContent>
        </w:r>
      </w:p>
      <w:p w14:paraId="32FD2793" w14:textId="77777777" w:rsidR="00132E2D" w:rsidRPr="00734312" w:rsidRDefault="00132E2D"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26F2E28C" wp14:editId="4EE9E688">
                  <wp:simplePos x="0" y="0"/>
                  <wp:positionH relativeFrom="column">
                    <wp:posOffset>1517650</wp:posOffset>
                  </wp:positionH>
                  <wp:positionV relativeFrom="paragraph">
                    <wp:posOffset>115358</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B8200" w14:textId="77777777" w:rsidR="00132E2D" w:rsidRPr="00734312" w:rsidRDefault="00DD3ED9" w:rsidP="00C7555A">
                              <w:pPr>
                                <w:jc w:val="right"/>
                                <w:rPr>
                                  <w:rFonts w:ascii="Calisto MT" w:hAnsi="Calisto MT"/>
                                  <w:sz w:val="20"/>
                                  <w:szCs w:val="20"/>
                                </w:rPr>
                              </w:pPr>
                              <w:r>
                                <w:rPr>
                                  <w:rFonts w:ascii="Calisto MT" w:hAnsi="Calisto MT"/>
                                  <w:sz w:val="20"/>
                                  <w:szCs w:val="20"/>
                                </w:rPr>
                                <w:t>Analysis o</w:t>
                              </w:r>
                              <w:r w:rsidRPr="00DD3ED9">
                                <w:rPr>
                                  <w:rFonts w:ascii="Calisto MT" w:hAnsi="Calisto MT"/>
                                  <w:sz w:val="20"/>
                                  <w:szCs w:val="20"/>
                                </w:rPr>
                                <w:t>f Students’ Rea</w:t>
                              </w:r>
                              <w:r>
                                <w:rPr>
                                  <w:rFonts w:ascii="Calisto MT" w:hAnsi="Calisto MT"/>
                                  <w:sz w:val="20"/>
                                  <w:szCs w:val="20"/>
                                </w:rPr>
                                <w:t>ding Comprehension Achievement i</w:t>
                              </w:r>
                              <w:r w:rsidRPr="00DD3ED9">
                                <w:rPr>
                                  <w:rFonts w:ascii="Calisto MT" w:hAnsi="Calisto MT"/>
                                  <w:sz w:val="20"/>
                                  <w:szCs w:val="20"/>
                                </w:rPr>
                                <w:t>n Doing Hi</w:t>
                              </w:r>
                              <w:r w:rsidR="00DB43F6">
                                <w:rPr>
                                  <w:rFonts w:ascii="Calisto MT" w:hAnsi="Calisto MT"/>
                                  <w:sz w:val="20"/>
                                  <w:szCs w:val="20"/>
                                </w:rPr>
                                <w:t>gh Order Thinking Skill (HOTS</w:t>
                              </w:r>
                              <w:r>
                                <w:rPr>
                                  <w:rFonts w:ascii="Calisto MT" w:hAnsi="Calisto MT"/>
                                  <w:sz w:val="20"/>
                                  <w:szCs w:val="20"/>
                                </w:rPr>
                                <w:t>) i</w:t>
                              </w:r>
                              <w:r w:rsidRPr="00DD3ED9">
                                <w:rPr>
                                  <w:rFonts w:ascii="Calisto MT" w:hAnsi="Calisto MT"/>
                                  <w:sz w:val="20"/>
                                  <w:szCs w:val="20"/>
                                </w:rPr>
                                <w:t>n School Final Exam</w:t>
                              </w:r>
                            </w:p>
                            <w:p w14:paraId="3417114B" w14:textId="77777777" w:rsidR="00132E2D" w:rsidRPr="00503750" w:rsidRDefault="00132E2D"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2E28C" id="_x0000_t202" coordsize="21600,21600" o:spt="202" path="m,l,21600r21600,l21600,xe">
                  <v:stroke joinstyle="miter"/>
                  <v:path gradientshapeok="t" o:connecttype="rect"/>
                </v:shapetype>
                <v:shape id="_x0000_s1072" type="#_x0000_t202" style="position:absolute;left:0;text-align:left;margin-left:119.5pt;margin-top:9.1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" stroked="f">
                  <v:path arrowok="t"/>
                  <v:textbox>
                    <w:txbxContent>
                      <w:p w14:paraId="44DB8200" w14:textId="77777777" w:rsidR="00132E2D" w:rsidRPr="00734312" w:rsidRDefault="00DD3ED9" w:rsidP="00C7555A">
                        <w:pPr>
                          <w:jc w:val="right"/>
                          <w:rPr>
                            <w:rFonts w:ascii="Calisto MT" w:hAnsi="Calisto MT"/>
                            <w:sz w:val="20"/>
                            <w:szCs w:val="20"/>
                          </w:rPr>
                        </w:pPr>
                        <w:r>
                          <w:rPr>
                            <w:rFonts w:ascii="Calisto MT" w:hAnsi="Calisto MT"/>
                            <w:sz w:val="20"/>
                            <w:szCs w:val="20"/>
                          </w:rPr>
                          <w:t>Analysis o</w:t>
                        </w:r>
                        <w:r w:rsidRPr="00DD3ED9">
                          <w:rPr>
                            <w:rFonts w:ascii="Calisto MT" w:hAnsi="Calisto MT"/>
                            <w:sz w:val="20"/>
                            <w:szCs w:val="20"/>
                          </w:rPr>
                          <w:t>f Students’ Rea</w:t>
                        </w:r>
                        <w:r>
                          <w:rPr>
                            <w:rFonts w:ascii="Calisto MT" w:hAnsi="Calisto MT"/>
                            <w:sz w:val="20"/>
                            <w:szCs w:val="20"/>
                          </w:rPr>
                          <w:t>ding Comprehension Achievement i</w:t>
                        </w:r>
                        <w:r w:rsidRPr="00DD3ED9">
                          <w:rPr>
                            <w:rFonts w:ascii="Calisto MT" w:hAnsi="Calisto MT"/>
                            <w:sz w:val="20"/>
                            <w:szCs w:val="20"/>
                          </w:rPr>
                          <w:t>n Doing Hi</w:t>
                        </w:r>
                        <w:r w:rsidR="00DB43F6">
                          <w:rPr>
                            <w:rFonts w:ascii="Calisto MT" w:hAnsi="Calisto MT"/>
                            <w:sz w:val="20"/>
                            <w:szCs w:val="20"/>
                          </w:rPr>
                          <w:t>gh Order Thinking Skill (HOTS</w:t>
                        </w:r>
                        <w:r>
                          <w:rPr>
                            <w:rFonts w:ascii="Calisto MT" w:hAnsi="Calisto MT"/>
                            <w:sz w:val="20"/>
                            <w:szCs w:val="20"/>
                          </w:rPr>
                          <w:t>) i</w:t>
                        </w:r>
                        <w:r w:rsidRPr="00DD3ED9">
                          <w:rPr>
                            <w:rFonts w:ascii="Calisto MT" w:hAnsi="Calisto MT"/>
                            <w:sz w:val="20"/>
                            <w:szCs w:val="20"/>
                          </w:rPr>
                          <w:t>n School Final Exam</w:t>
                        </w:r>
                      </w:p>
                      <w:p w14:paraId="3417114B" w14:textId="77777777" w:rsidR="00132E2D" w:rsidRPr="00503750" w:rsidRDefault="00132E2D" w:rsidP="00C7555A">
                        <w:pPr>
                          <w:jc w:val="right"/>
                          <w:rPr>
                            <w:sz w:val="20"/>
                            <w:szCs w:val="20"/>
                          </w:rPr>
                        </w:pPr>
                      </w:p>
                    </w:txbxContent>
                  </v:textbox>
                </v:shape>
              </w:pict>
            </mc:Fallback>
          </mc:AlternateContent>
        </w:r>
      </w:p>
      <w:p w14:paraId="34E3FE9B" w14:textId="00A608F8" w:rsidR="00132E2D" w:rsidRPr="00734312" w:rsidRDefault="00132E2D" w:rsidP="00797183">
        <w:pPr>
          <w:pStyle w:val="Footer"/>
          <w:jc w:val="right"/>
          <w:rPr>
            <w:rFonts w:ascii="Calisto MT" w:hAnsi="Calisto MT"/>
          </w:rPr>
        </w:pPr>
        <w:r w:rsidRPr="00734312">
          <w:rPr>
            <w:rFonts w:ascii="Calisto MT" w:hAnsi="Calisto MT"/>
            <w:noProof/>
          </w:rPr>
          <w:drawing>
            <wp:anchor distT="0" distB="0" distL="114300" distR="114300" simplePos="0" relativeHeight="251658240" behindDoc="0" locked="0" layoutInCell="1" allowOverlap="1" wp14:anchorId="7E3DC8CB" wp14:editId="234D0856">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sidR="00021AB1">
          <w:rPr>
            <w:rFonts w:ascii="Calisto MT" w:hAnsi="Calisto MT"/>
            <w:noProof/>
          </w:rPr>
          <w:t>28</w:t>
        </w:r>
        <w:r w:rsidRPr="00734312">
          <w:rPr>
            <w:rFonts w:ascii="Calisto MT" w:hAnsi="Calisto MT"/>
          </w:rPr>
          <w:fldChar w:fldCharType="end"/>
        </w:r>
      </w:p>
    </w:sdtContent>
  </w:sdt>
  <w:p w14:paraId="29AB4FBC" w14:textId="77777777" w:rsidR="00132E2D" w:rsidRDefault="00132E2D" w:rsidP="00797183">
    <w:pPr>
      <w:pStyle w:val="Footer"/>
      <w:jc w:val="right"/>
    </w:pPr>
    <w:r w:rsidRPr="0067732C">
      <w:rPr>
        <w:noProof/>
      </w:rPr>
      <w:drawing>
        <wp:anchor distT="0" distB="0" distL="114300" distR="114300" simplePos="0" relativeHeight="251659264" behindDoc="0" locked="0" layoutInCell="1" allowOverlap="1" wp14:anchorId="5D4596FE" wp14:editId="51BE809D">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2C1EA774" w14:textId="77777777" w:rsidR="00132E2D" w:rsidRPr="00797183" w:rsidRDefault="00132E2D" w:rsidP="007971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6"/>
      <w:docPartObj>
        <w:docPartGallery w:val="Page Numbers (Bottom of Page)"/>
        <w:docPartUnique/>
      </w:docPartObj>
    </w:sdtPr>
    <w:sdtEndPr/>
    <w:sdtContent>
      <w:p w14:paraId="3E19E326" w14:textId="562C46C6" w:rsidR="00132E2D" w:rsidRPr="0018618E" w:rsidRDefault="00132E2D"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60288" behindDoc="0" locked="0" layoutInCell="1" allowOverlap="1" wp14:anchorId="129D5E79" wp14:editId="3A3E1309">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2E3DC"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" strokeweight="1.5pt">
                  <o:lock v:ext="edit" shapetype="f"/>
                </v:shape>
              </w:pict>
            </mc:Fallback>
          </mc:AlternateContent>
        </w:r>
        <w:r w:rsidR="004A063A">
          <w:t>18</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63E0" w14:textId="77777777" w:rsidR="00285916" w:rsidRDefault="00285916" w:rsidP="00DC1229">
      <w:pPr>
        <w:spacing w:after="0" w:line="240" w:lineRule="auto"/>
      </w:pPr>
      <w:r>
        <w:separator/>
      </w:r>
    </w:p>
  </w:footnote>
  <w:footnote w:type="continuationSeparator" w:id="0">
    <w:p w14:paraId="26BDCDFA" w14:textId="77777777" w:rsidR="00285916" w:rsidRDefault="00285916"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E9A6" w14:textId="77777777" w:rsidR="00132E2D" w:rsidRPr="00120B72" w:rsidRDefault="00132E2D" w:rsidP="00797183">
    <w:pPr>
      <w:spacing w:after="0" w:line="240" w:lineRule="auto"/>
      <w:jc w:val="both"/>
      <w:rPr>
        <w:rFonts w:ascii="Calisto MT" w:hAnsi="Calisto MT" w:cstheme="minorHAnsi"/>
        <w:lang w:val="id-ID"/>
      </w:rPr>
    </w:pPr>
    <w:r w:rsidRPr="00120B72">
      <w:rPr>
        <w:rFonts w:ascii="Calisto MT" w:hAnsi="Calisto MT"/>
        <w:noProof/>
      </w:rPr>
      <mc:AlternateContent>
        <mc:Choice Requires="wps">
          <w:drawing>
            <wp:anchor distT="0" distB="0" distL="114300" distR="114300" simplePos="0" relativeHeight="251638784" behindDoc="0" locked="0" layoutInCell="1" allowOverlap="1" wp14:anchorId="3A71716D" wp14:editId="2D1947D4">
              <wp:simplePos x="0" y="0"/>
              <wp:positionH relativeFrom="column">
                <wp:posOffset>3524250</wp:posOffset>
              </wp:positionH>
              <wp:positionV relativeFrom="paragraph">
                <wp:posOffset>-41910</wp:posOffset>
              </wp:positionV>
              <wp:extent cx="2206625" cy="552450"/>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70D80" w14:textId="77777777" w:rsidR="00BC1B2A" w:rsidRDefault="00BC1B2A" w:rsidP="00BC1B2A">
                          <w:pPr>
                            <w:spacing w:after="0" w:line="240" w:lineRule="auto"/>
                            <w:jc w:val="right"/>
                            <w:rPr>
                              <w:rFonts w:ascii="Calisto MT" w:hAnsi="Calisto MT"/>
                              <w:sz w:val="20"/>
                              <w:szCs w:val="20"/>
                            </w:rPr>
                          </w:pPr>
                          <w:r>
                            <w:rPr>
                              <w:rFonts w:ascii="Calisto MT" w:hAnsi="Calisto MT"/>
                              <w:sz w:val="20"/>
                              <w:szCs w:val="20"/>
                            </w:rPr>
                            <w:t>Nur Fadilah</w:t>
                          </w:r>
                        </w:p>
                        <w:p w14:paraId="395DC4F0" w14:textId="77777777" w:rsidR="00BC1B2A" w:rsidRDefault="00BC1B2A" w:rsidP="00BC1B2A">
                          <w:pPr>
                            <w:spacing w:after="0" w:line="240" w:lineRule="auto"/>
                            <w:jc w:val="right"/>
                            <w:rPr>
                              <w:rFonts w:ascii="Calisto MT" w:hAnsi="Calisto MT"/>
                              <w:sz w:val="20"/>
                              <w:szCs w:val="20"/>
                            </w:rPr>
                          </w:pPr>
                          <w:r>
                            <w:rPr>
                              <w:rFonts w:ascii="Calisto MT" w:hAnsi="Calisto MT"/>
                              <w:sz w:val="20"/>
                              <w:szCs w:val="20"/>
                            </w:rPr>
                            <w:t>Ihda Husnayaini</w:t>
                          </w:r>
                        </w:p>
                        <w:p w14:paraId="5D58F211" w14:textId="77777777" w:rsidR="00BC1B2A" w:rsidRPr="00734312" w:rsidRDefault="00BC1B2A" w:rsidP="00BC1B2A">
                          <w:pPr>
                            <w:spacing w:after="0" w:line="240" w:lineRule="auto"/>
                            <w:jc w:val="right"/>
                            <w:rPr>
                              <w:rFonts w:ascii="Calisto MT" w:hAnsi="Calisto MT"/>
                              <w:sz w:val="20"/>
                              <w:szCs w:val="20"/>
                            </w:rPr>
                          </w:pPr>
                          <w:r>
                            <w:rPr>
                              <w:rFonts w:ascii="Calisto MT" w:hAnsi="Calisto MT"/>
                              <w:sz w:val="20"/>
                              <w:szCs w:val="20"/>
                            </w:rPr>
                            <w:t>Indrawati</w:t>
                          </w:r>
                        </w:p>
                        <w:p w14:paraId="30913903" w14:textId="77777777" w:rsidR="00132E2D" w:rsidRPr="00503750" w:rsidRDefault="00132E2D"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1716D" id="_x0000_t202" coordsize="21600,21600" o:spt="202" path="m,l,21600r21600,l21600,xe">
              <v:stroke joinstyle="miter"/>
              <v:path gradientshapeok="t" o:connecttype="rect"/>
            </v:shapetype>
            <v:shape id="Text Box 14" o:spid="_x0000_s1071" type="#_x0000_t202" style="position:absolute;left:0;text-align:left;margin-left:277.5pt;margin-top:-3.3pt;width:173.75pt;height:4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" stroked="f">
              <v:path arrowok="t"/>
              <v:textbox>
                <w:txbxContent>
                  <w:p w14:paraId="52C70D80" w14:textId="77777777" w:rsidR="00BC1B2A" w:rsidRDefault="00BC1B2A" w:rsidP="00BC1B2A">
                    <w:pPr>
                      <w:spacing w:after="0" w:line="240" w:lineRule="auto"/>
                      <w:jc w:val="right"/>
                      <w:rPr>
                        <w:rFonts w:ascii="Calisto MT" w:hAnsi="Calisto MT"/>
                        <w:sz w:val="20"/>
                        <w:szCs w:val="20"/>
                      </w:rPr>
                    </w:pPr>
                    <w:r>
                      <w:rPr>
                        <w:rFonts w:ascii="Calisto MT" w:hAnsi="Calisto MT"/>
                        <w:sz w:val="20"/>
                        <w:szCs w:val="20"/>
                      </w:rPr>
                      <w:t>Nur Fadilah</w:t>
                    </w:r>
                  </w:p>
                  <w:p w14:paraId="395DC4F0" w14:textId="77777777" w:rsidR="00BC1B2A" w:rsidRDefault="00BC1B2A" w:rsidP="00BC1B2A">
                    <w:pPr>
                      <w:spacing w:after="0" w:line="240" w:lineRule="auto"/>
                      <w:jc w:val="right"/>
                      <w:rPr>
                        <w:rFonts w:ascii="Calisto MT" w:hAnsi="Calisto MT"/>
                        <w:sz w:val="20"/>
                        <w:szCs w:val="20"/>
                      </w:rPr>
                    </w:pPr>
                    <w:r>
                      <w:rPr>
                        <w:rFonts w:ascii="Calisto MT" w:hAnsi="Calisto MT"/>
                        <w:sz w:val="20"/>
                        <w:szCs w:val="20"/>
                      </w:rPr>
                      <w:t>Ihda Husnayaini</w:t>
                    </w:r>
                  </w:p>
                  <w:p w14:paraId="5D58F211" w14:textId="77777777" w:rsidR="00BC1B2A" w:rsidRPr="00734312" w:rsidRDefault="00BC1B2A" w:rsidP="00BC1B2A">
                    <w:pPr>
                      <w:spacing w:after="0" w:line="240" w:lineRule="auto"/>
                      <w:jc w:val="right"/>
                      <w:rPr>
                        <w:rFonts w:ascii="Calisto MT" w:hAnsi="Calisto MT"/>
                        <w:sz w:val="20"/>
                        <w:szCs w:val="20"/>
                      </w:rPr>
                    </w:pPr>
                    <w:r>
                      <w:rPr>
                        <w:rFonts w:ascii="Calisto MT" w:hAnsi="Calisto MT"/>
                        <w:sz w:val="20"/>
                        <w:szCs w:val="20"/>
                      </w:rPr>
                      <w:t>Indrawati</w:t>
                    </w:r>
                  </w:p>
                  <w:p w14:paraId="30913903" w14:textId="77777777" w:rsidR="00132E2D" w:rsidRPr="00503750" w:rsidRDefault="00132E2D" w:rsidP="00C7555A">
                    <w:pPr>
                      <w:jc w:val="right"/>
                      <w:rPr>
                        <w:sz w:val="20"/>
                        <w:szCs w:val="20"/>
                      </w:rPr>
                    </w:pPr>
                  </w:p>
                </w:txbxContent>
              </v:textbox>
            </v:shape>
          </w:pict>
        </mc:Fallback>
      </mc:AlternateContent>
    </w:r>
    <w:r w:rsidRPr="00F23D13">
      <w:rPr>
        <w:rFonts w:ascii="Calisto MT" w:hAnsi="Calisto MT" w:cstheme="minorHAnsi"/>
        <w:b/>
      </w:rPr>
      <w:t>EE</w:t>
    </w:r>
    <w:r>
      <w:rPr>
        <w:rFonts w:ascii="Calisto MT" w:hAnsi="Calisto MT" w:cstheme="minorHAnsi"/>
        <w:b/>
      </w:rPr>
      <w:t>d</w:t>
    </w:r>
    <w:r w:rsidRPr="00F23D13">
      <w:rPr>
        <w:rFonts w:ascii="Calisto MT" w:hAnsi="Calisto MT" w:cstheme="minorHAnsi"/>
        <w:b/>
      </w:rPr>
      <w:t>J: English Education Journal</w:t>
    </w:r>
    <w:r w:rsidRPr="00120B72">
      <w:rPr>
        <w:rFonts w:ascii="Calisto MT" w:hAnsi="Calisto MT" w:cstheme="minorHAnsi"/>
        <w:b/>
        <w:lang w:val="id-ID"/>
      </w:rPr>
      <w:t xml:space="preserve">  </w:t>
    </w:r>
    <w:r w:rsidRPr="00120B72">
      <w:rPr>
        <w:rFonts w:ascii="Calisto MT" w:hAnsi="Calisto MT" w:cstheme="minorHAnsi"/>
        <w:b/>
        <w:lang w:val="id-ID"/>
      </w:rPr>
      <w:tab/>
    </w:r>
    <w:r w:rsidRPr="00120B72">
      <w:rPr>
        <w:rFonts w:ascii="Calisto MT" w:hAnsi="Calisto MT" w:cstheme="minorHAnsi"/>
        <w:b/>
        <w:lang w:val="id-ID"/>
      </w:rPr>
      <w:tab/>
    </w:r>
    <w:r w:rsidRPr="00120B72">
      <w:rPr>
        <w:rFonts w:ascii="Calisto MT" w:hAnsi="Calisto MT" w:cstheme="minorHAnsi"/>
        <w:b/>
        <w:lang w:val="id-ID"/>
      </w:rPr>
      <w:tab/>
      <w:t xml:space="preserve">       </w:t>
    </w:r>
  </w:p>
  <w:p w14:paraId="29336CB5" w14:textId="77777777" w:rsidR="00132E2D" w:rsidRDefault="00285916" w:rsidP="00797183">
    <w:pPr>
      <w:tabs>
        <w:tab w:val="left" w:pos="5130"/>
        <w:tab w:val="left" w:pos="5400"/>
      </w:tabs>
      <w:spacing w:after="0" w:line="240" w:lineRule="auto"/>
      <w:jc w:val="both"/>
      <w:rPr>
        <w:rFonts w:ascii="Calisto MT" w:hAnsi="Calisto MT" w:cstheme="minorHAnsi"/>
        <w:sz w:val="16"/>
        <w:szCs w:val="16"/>
        <w:lang w:val="id-ID"/>
      </w:rPr>
    </w:pPr>
    <w:hyperlink r:id="rId1" w:history="1">
      <w:r w:rsidR="00DD3ED9" w:rsidRPr="009132AD">
        <w:rPr>
          <w:rStyle w:val="Hyperlink"/>
          <w:rFonts w:ascii="Calisto MT" w:hAnsi="Calisto MT"/>
          <w:szCs w:val="16"/>
        </w:rPr>
        <w:t>https://jurnal.lp2msasbabel.ac.id/index.php/EEdJ</w:t>
      </w:r>
    </w:hyperlink>
    <w:r w:rsidR="00132E2D" w:rsidRPr="00BD439D">
      <w:rPr>
        <w:rFonts w:ascii="Calisto MT" w:hAnsi="Calisto MT" w:cstheme="minorHAnsi"/>
        <w:sz w:val="16"/>
        <w:szCs w:val="16"/>
        <w:lang w:val="id-ID"/>
      </w:rPr>
      <w:t xml:space="preserve"> </w:t>
    </w:r>
  </w:p>
  <w:p w14:paraId="34DE28B5" w14:textId="77777777" w:rsidR="00DD3ED9" w:rsidRPr="00BD439D" w:rsidRDefault="00DD3ED9" w:rsidP="00797183">
    <w:pPr>
      <w:tabs>
        <w:tab w:val="left" w:pos="5130"/>
        <w:tab w:val="left" w:pos="5400"/>
      </w:tabs>
      <w:spacing w:after="0" w:line="240" w:lineRule="auto"/>
      <w:jc w:val="both"/>
      <w:rPr>
        <w:rFonts w:ascii="Calisto MT" w:hAnsi="Calisto MT" w:cstheme="minorHAnsi"/>
        <w:sz w:val="16"/>
        <w:szCs w:val="16"/>
      </w:rPr>
    </w:pPr>
  </w:p>
  <w:p w14:paraId="49CC7022" w14:textId="77777777" w:rsidR="00132E2D" w:rsidRPr="00072920" w:rsidRDefault="00132E2D" w:rsidP="00797183">
    <w:pPr>
      <w:spacing w:after="0" w:line="240" w:lineRule="auto"/>
      <w:rPr>
        <w:rFonts w:ascii="Calibri" w:eastAsia="Calibri" w:hAnsi="Calibri" w:cs="Times New Roman"/>
        <w:lang w:val="id-ID"/>
      </w:rPr>
    </w:pPr>
    <w:r>
      <w:rPr>
        <w:rFonts w:cstheme="minorHAnsi"/>
        <w:b/>
        <w:noProof/>
      </w:rPr>
      <mc:AlternateContent>
        <mc:Choice Requires="wps">
          <w:drawing>
            <wp:anchor distT="0" distB="0" distL="114300" distR="114300" simplePos="0" relativeHeight="251635712" behindDoc="0" locked="0" layoutInCell="1" allowOverlap="1" wp14:anchorId="3DE552B4" wp14:editId="21A29032">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DB917"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">
              <o:lock v:ext="edit" shapetype="f"/>
            </v:shape>
          </w:pict>
        </mc:Fallback>
      </mc:AlternateContent>
    </w:r>
  </w:p>
  <w:p w14:paraId="42F6B406" w14:textId="77777777" w:rsidR="00132E2D" w:rsidRPr="00797183" w:rsidRDefault="00132E2D" w:rsidP="007971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2228" w14:textId="77777777" w:rsidR="00132E2D" w:rsidRPr="0039610D" w:rsidRDefault="00132E2D" w:rsidP="00976154">
    <w:pPr>
      <w:pStyle w:val="Header"/>
      <w:ind w:right="45"/>
      <w:rPr>
        <w:rFonts w:ascii="Calisto MT" w:hAnsi="Calisto MT"/>
        <w:noProof/>
        <w:lang w:eastAsia="id-ID"/>
      </w:rPr>
    </w:pPr>
    <w:r>
      <w:rPr>
        <w:rFonts w:ascii="Calisto MT" w:hAnsi="Calisto MT"/>
        <w:noProof/>
        <w:lang w:eastAsia="id-ID"/>
      </w:rPr>
      <w:t>EEdJ</w:t>
    </w:r>
    <w:r w:rsidRPr="0039610D">
      <w:rPr>
        <w:rFonts w:ascii="Calisto MT" w:hAnsi="Calisto MT"/>
        <w:noProof/>
        <w:lang w:eastAsia="id-ID"/>
      </w:rPr>
      <w:t xml:space="preserve">: </w:t>
    </w:r>
    <w:r>
      <w:rPr>
        <w:rFonts w:ascii="Calisto MT" w:hAnsi="Calisto MT"/>
        <w:noProof/>
        <w:lang w:eastAsia="id-ID"/>
      </w:rPr>
      <w:t>English Education Journal</w:t>
    </w:r>
  </w:p>
  <w:p w14:paraId="64E9416E" w14:textId="77777777" w:rsidR="00132E2D" w:rsidRPr="000779D6" w:rsidRDefault="00132E2D" w:rsidP="00976154">
    <w:pPr>
      <w:pStyle w:val="Header"/>
      <w:ind w:right="45"/>
      <w:rPr>
        <w:rFonts w:ascii="Calisto MT" w:hAnsi="Calisto MT"/>
        <w:noProof/>
        <w:lang w:eastAsia="id-ID"/>
      </w:rPr>
    </w:pPr>
    <w:r w:rsidRPr="0039610D">
      <w:rPr>
        <w:rFonts w:ascii="Calisto MT" w:hAnsi="Calisto MT"/>
        <w:noProof/>
        <w:lang w:eastAsia="id-ID"/>
      </w:rPr>
      <w:t>ISSN:</w:t>
    </w:r>
    <w:r w:rsidRPr="0039610D">
      <w:rPr>
        <w:rFonts w:ascii="Calisto MT" w:hAnsi="Calisto MT" w:cs="Tahoma"/>
        <w:shd w:val="clear" w:color="auto" w:fill="FFFFFF"/>
      </w:rPr>
      <w:t> </w:t>
    </w:r>
    <w:r w:rsidRPr="000779D6">
      <w:rPr>
        <w:rFonts w:ascii="Calisto MT" w:hAnsi="Calisto MT" w:cs="Tahoma"/>
        <w:shd w:val="clear" w:color="auto" w:fill="FFFFFF"/>
      </w:rPr>
      <w:t>2807-2065</w:t>
    </w:r>
  </w:p>
  <w:p w14:paraId="637FFE30" w14:textId="15F234BD" w:rsidR="00132E2D" w:rsidRPr="0039610D" w:rsidRDefault="00132E2D" w:rsidP="00DF5996">
    <w:pPr>
      <w:pStyle w:val="Header"/>
      <w:ind w:right="45"/>
      <w:jc w:val="both"/>
      <w:rPr>
        <w:rFonts w:ascii="Calisto MT" w:hAnsi="Calisto MT"/>
        <w:lang w:val="id-ID"/>
      </w:rPr>
    </w:pPr>
    <w:r w:rsidRPr="000779D6">
      <w:rPr>
        <w:rFonts w:ascii="Calisto MT" w:hAnsi="Calisto MT"/>
      </w:rPr>
      <w:t>Vol.</w:t>
    </w:r>
    <w:r w:rsidRPr="000779D6">
      <w:rPr>
        <w:rFonts w:ascii="Calisto MT" w:hAnsi="Calisto MT"/>
        <w:lang w:val="id-ID"/>
      </w:rPr>
      <w:t xml:space="preserve"> </w:t>
    </w:r>
    <w:r w:rsidRPr="000779D6">
      <w:rPr>
        <w:rFonts w:ascii="Calisto MT" w:hAnsi="Calisto MT"/>
      </w:rPr>
      <w:t>1, No.</w:t>
    </w:r>
    <w:r w:rsidRPr="000779D6">
      <w:rPr>
        <w:rFonts w:ascii="Calisto MT" w:hAnsi="Calisto MT"/>
        <w:lang w:val="id-ID"/>
      </w:rPr>
      <w:t xml:space="preserve"> </w:t>
    </w:r>
    <w:r w:rsidRPr="000779D6">
      <w:rPr>
        <w:rFonts w:ascii="Calisto MT" w:hAnsi="Calisto MT"/>
      </w:rPr>
      <w:t>2, 202</w:t>
    </w:r>
    <w:r>
      <w:rPr>
        <w:rFonts w:ascii="Calisto MT" w:hAnsi="Calisto MT"/>
      </w:rPr>
      <w:t>1</w:t>
    </w:r>
    <w:r w:rsidR="00021AB1">
      <w:rPr>
        <w:rFonts w:ascii="Calisto MT" w:hAnsi="Calisto MT"/>
      </w:rPr>
      <w:t>, p. 18-28</w:t>
    </w:r>
  </w:p>
  <w:p w14:paraId="4047607D" w14:textId="5D4E3887" w:rsidR="00132E2D" w:rsidRPr="00D64BF0" w:rsidRDefault="00132E2D" w:rsidP="0022313C">
    <w:pPr>
      <w:tabs>
        <w:tab w:val="left" w:pos="3181"/>
      </w:tabs>
      <w:spacing w:after="0" w:line="240" w:lineRule="auto"/>
      <w:jc w:val="both"/>
      <w:rPr>
        <w:rFonts w:ascii="Helvetica" w:hAnsi="Helvetica" w:cs="Helvetica"/>
        <w:sz w:val="18"/>
        <w:szCs w:val="18"/>
      </w:rPr>
    </w:pPr>
    <w:r w:rsidRPr="0039610D">
      <w:rPr>
        <w:rFonts w:ascii="Calisto MT" w:hAnsi="Calisto MT"/>
      </w:rPr>
      <w:t xml:space="preserve">DOI: </w:t>
    </w:r>
    <w:r w:rsidR="00021AB1" w:rsidRPr="00021AB1">
      <w:rPr>
        <w:rFonts w:ascii="Calisto MT" w:hAnsi="Calisto MT"/>
      </w:rPr>
      <w:t>https://doi.org/10.32923/eedj.v1i2.2091</w:t>
    </w:r>
    <w:r w:rsidRPr="00021AB1">
      <w:rPr>
        <w:rFonts w:ascii="Calisto MT" w:hAnsi="Calisto MT"/>
      </w:rPr>
      <w:tab/>
    </w:r>
  </w:p>
  <w:p w14:paraId="0D4D6837" w14:textId="77777777" w:rsidR="00132E2D" w:rsidRPr="002D1A50" w:rsidRDefault="00132E2D" w:rsidP="00976154">
    <w:pPr>
      <w:pStyle w:val="Header"/>
      <w:ind w:right="45"/>
      <w:rPr>
        <w:rFonts w:asciiTheme="majorHAnsi" w:hAnsiTheme="majorHAnsi"/>
        <w:noProof/>
        <w:lang w:val="id-ID" w:eastAsia="id-ID"/>
      </w:rPr>
    </w:pPr>
    <w:r>
      <w:rPr>
        <w:rFonts w:asciiTheme="majorHAnsi" w:hAnsiTheme="majorHAnsi"/>
        <w:noProof/>
      </w:rPr>
      <mc:AlternateContent>
        <mc:Choice Requires="wps">
          <w:drawing>
            <wp:anchor distT="0" distB="0" distL="114300" distR="114300" simplePos="0" relativeHeight="251661312" behindDoc="0" locked="0" layoutInCell="1" allowOverlap="1" wp14:anchorId="1458E7EC" wp14:editId="31C5F6E4">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3E1E1"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wFAIAACYEAAAOAAAAZHJzL2Uyb0RvYy54bWysU02P0zAQvSPxHyzf2yQlLW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84002"/>
    <w:multiLevelType w:val="hybridMultilevel"/>
    <w:tmpl w:val="93E8AFC6"/>
    <w:lvl w:ilvl="0" w:tplc="3EF80F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E72EE"/>
    <w:multiLevelType w:val="hybridMultilevel"/>
    <w:tmpl w:val="A5F2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12F20"/>
    <w:multiLevelType w:val="hybridMultilevel"/>
    <w:tmpl w:val="8D78CA6A"/>
    <w:lvl w:ilvl="0" w:tplc="60203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C470739"/>
    <w:multiLevelType w:val="hybridMultilevel"/>
    <w:tmpl w:val="BFE4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3"/>
  </w:num>
  <w:num w:numId="6">
    <w:abstractNumId w:val="5"/>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9"/>
    <w:rsid w:val="000138F7"/>
    <w:rsid w:val="00020844"/>
    <w:rsid w:val="00021AB1"/>
    <w:rsid w:val="000311D1"/>
    <w:rsid w:val="00051910"/>
    <w:rsid w:val="00054553"/>
    <w:rsid w:val="00065523"/>
    <w:rsid w:val="0006570A"/>
    <w:rsid w:val="00067758"/>
    <w:rsid w:val="00072920"/>
    <w:rsid w:val="00074A13"/>
    <w:rsid w:val="000779D6"/>
    <w:rsid w:val="00092B20"/>
    <w:rsid w:val="0009704A"/>
    <w:rsid w:val="000C6D10"/>
    <w:rsid w:val="000C6FFF"/>
    <w:rsid w:val="000E0815"/>
    <w:rsid w:val="001143C9"/>
    <w:rsid w:val="00120B72"/>
    <w:rsid w:val="00132E2D"/>
    <w:rsid w:val="001623B9"/>
    <w:rsid w:val="00163AB5"/>
    <w:rsid w:val="0017200A"/>
    <w:rsid w:val="00177B57"/>
    <w:rsid w:val="001826A6"/>
    <w:rsid w:val="0018618E"/>
    <w:rsid w:val="00191A16"/>
    <w:rsid w:val="001B302A"/>
    <w:rsid w:val="001C1807"/>
    <w:rsid w:val="001D112A"/>
    <w:rsid w:val="001D236A"/>
    <w:rsid w:val="001F7B41"/>
    <w:rsid w:val="002106CF"/>
    <w:rsid w:val="00217C40"/>
    <w:rsid w:val="0022313C"/>
    <w:rsid w:val="00223AE4"/>
    <w:rsid w:val="00223C87"/>
    <w:rsid w:val="00234DF2"/>
    <w:rsid w:val="0026620D"/>
    <w:rsid w:val="00267CCD"/>
    <w:rsid w:val="00285916"/>
    <w:rsid w:val="002909B8"/>
    <w:rsid w:val="002A37FD"/>
    <w:rsid w:val="002B3ED8"/>
    <w:rsid w:val="002C15E1"/>
    <w:rsid w:val="002C6DE7"/>
    <w:rsid w:val="002D185E"/>
    <w:rsid w:val="003339B9"/>
    <w:rsid w:val="00335812"/>
    <w:rsid w:val="0036131E"/>
    <w:rsid w:val="003664FE"/>
    <w:rsid w:val="00382099"/>
    <w:rsid w:val="0038645B"/>
    <w:rsid w:val="00391277"/>
    <w:rsid w:val="003930BA"/>
    <w:rsid w:val="00394331"/>
    <w:rsid w:val="0039610D"/>
    <w:rsid w:val="003B47E6"/>
    <w:rsid w:val="003D3254"/>
    <w:rsid w:val="003D3A65"/>
    <w:rsid w:val="003D4D3C"/>
    <w:rsid w:val="003E5ECB"/>
    <w:rsid w:val="003F2CE3"/>
    <w:rsid w:val="004076E3"/>
    <w:rsid w:val="00416CBD"/>
    <w:rsid w:val="00431297"/>
    <w:rsid w:val="004318FF"/>
    <w:rsid w:val="00446C10"/>
    <w:rsid w:val="0044788E"/>
    <w:rsid w:val="00452B46"/>
    <w:rsid w:val="004532B4"/>
    <w:rsid w:val="004737FA"/>
    <w:rsid w:val="00481F77"/>
    <w:rsid w:val="00492831"/>
    <w:rsid w:val="004A063A"/>
    <w:rsid w:val="004A298C"/>
    <w:rsid w:val="004A3789"/>
    <w:rsid w:val="004B4EDA"/>
    <w:rsid w:val="004C117C"/>
    <w:rsid w:val="004C2707"/>
    <w:rsid w:val="004C5AE3"/>
    <w:rsid w:val="004D042D"/>
    <w:rsid w:val="004E24EC"/>
    <w:rsid w:val="004E5A5C"/>
    <w:rsid w:val="004F4FE3"/>
    <w:rsid w:val="00503750"/>
    <w:rsid w:val="00512E6B"/>
    <w:rsid w:val="0053544D"/>
    <w:rsid w:val="00575442"/>
    <w:rsid w:val="005C32F7"/>
    <w:rsid w:val="005D2062"/>
    <w:rsid w:val="005F7F7F"/>
    <w:rsid w:val="00603ADD"/>
    <w:rsid w:val="0061160A"/>
    <w:rsid w:val="00651A82"/>
    <w:rsid w:val="00665683"/>
    <w:rsid w:val="0067225A"/>
    <w:rsid w:val="00681389"/>
    <w:rsid w:val="006A0480"/>
    <w:rsid w:val="006A0B92"/>
    <w:rsid w:val="006B5A73"/>
    <w:rsid w:val="006C4CAE"/>
    <w:rsid w:val="006D317A"/>
    <w:rsid w:val="006D3F8A"/>
    <w:rsid w:val="006E03FE"/>
    <w:rsid w:val="006E4C78"/>
    <w:rsid w:val="006F5263"/>
    <w:rsid w:val="00700DCA"/>
    <w:rsid w:val="007258C8"/>
    <w:rsid w:val="00734312"/>
    <w:rsid w:val="007407B7"/>
    <w:rsid w:val="0077057B"/>
    <w:rsid w:val="00772F30"/>
    <w:rsid w:val="00773EE6"/>
    <w:rsid w:val="00776490"/>
    <w:rsid w:val="0079686D"/>
    <w:rsid w:val="00797183"/>
    <w:rsid w:val="007A7B69"/>
    <w:rsid w:val="007D05E6"/>
    <w:rsid w:val="007E5BC6"/>
    <w:rsid w:val="008125CA"/>
    <w:rsid w:val="00823BF9"/>
    <w:rsid w:val="008240CB"/>
    <w:rsid w:val="00833164"/>
    <w:rsid w:val="008430CE"/>
    <w:rsid w:val="00850D18"/>
    <w:rsid w:val="008540BA"/>
    <w:rsid w:val="00873B2D"/>
    <w:rsid w:val="00876850"/>
    <w:rsid w:val="008804E9"/>
    <w:rsid w:val="008902AB"/>
    <w:rsid w:val="008938EE"/>
    <w:rsid w:val="00894BF1"/>
    <w:rsid w:val="00895686"/>
    <w:rsid w:val="008D79D6"/>
    <w:rsid w:val="008E093A"/>
    <w:rsid w:val="008E14CF"/>
    <w:rsid w:val="008E398D"/>
    <w:rsid w:val="008E6204"/>
    <w:rsid w:val="009018CA"/>
    <w:rsid w:val="00970A65"/>
    <w:rsid w:val="00976154"/>
    <w:rsid w:val="00993CCD"/>
    <w:rsid w:val="009C031F"/>
    <w:rsid w:val="009E15D3"/>
    <w:rsid w:val="009F2FA0"/>
    <w:rsid w:val="009F7236"/>
    <w:rsid w:val="00A03095"/>
    <w:rsid w:val="00A234D8"/>
    <w:rsid w:val="00A35896"/>
    <w:rsid w:val="00A452CF"/>
    <w:rsid w:val="00A535C7"/>
    <w:rsid w:val="00A66F51"/>
    <w:rsid w:val="00A75DD7"/>
    <w:rsid w:val="00A82443"/>
    <w:rsid w:val="00A87C5C"/>
    <w:rsid w:val="00A9008D"/>
    <w:rsid w:val="00A90BA5"/>
    <w:rsid w:val="00AB09FD"/>
    <w:rsid w:val="00AB26CD"/>
    <w:rsid w:val="00AE6AC0"/>
    <w:rsid w:val="00AF2C15"/>
    <w:rsid w:val="00B11CF2"/>
    <w:rsid w:val="00B14154"/>
    <w:rsid w:val="00B21E41"/>
    <w:rsid w:val="00B47458"/>
    <w:rsid w:val="00B55B78"/>
    <w:rsid w:val="00B61F52"/>
    <w:rsid w:val="00B61FE8"/>
    <w:rsid w:val="00B74597"/>
    <w:rsid w:val="00B76774"/>
    <w:rsid w:val="00B8409D"/>
    <w:rsid w:val="00B87F76"/>
    <w:rsid w:val="00B92A33"/>
    <w:rsid w:val="00B92FB9"/>
    <w:rsid w:val="00BA4A8A"/>
    <w:rsid w:val="00BB3844"/>
    <w:rsid w:val="00BC1B2A"/>
    <w:rsid w:val="00BD439D"/>
    <w:rsid w:val="00BE1BBE"/>
    <w:rsid w:val="00BE3E69"/>
    <w:rsid w:val="00C01995"/>
    <w:rsid w:val="00C41DE5"/>
    <w:rsid w:val="00C44482"/>
    <w:rsid w:val="00C45871"/>
    <w:rsid w:val="00C46811"/>
    <w:rsid w:val="00C53497"/>
    <w:rsid w:val="00C563CB"/>
    <w:rsid w:val="00C57EB0"/>
    <w:rsid w:val="00C7555A"/>
    <w:rsid w:val="00C8135D"/>
    <w:rsid w:val="00C97545"/>
    <w:rsid w:val="00CB269C"/>
    <w:rsid w:val="00CB7FDF"/>
    <w:rsid w:val="00CC6F82"/>
    <w:rsid w:val="00CD478A"/>
    <w:rsid w:val="00D04092"/>
    <w:rsid w:val="00D041E6"/>
    <w:rsid w:val="00D15524"/>
    <w:rsid w:val="00D27A89"/>
    <w:rsid w:val="00D616E6"/>
    <w:rsid w:val="00D627FD"/>
    <w:rsid w:val="00D64BF0"/>
    <w:rsid w:val="00D64F14"/>
    <w:rsid w:val="00D75D70"/>
    <w:rsid w:val="00D76A09"/>
    <w:rsid w:val="00D90266"/>
    <w:rsid w:val="00DA04C4"/>
    <w:rsid w:val="00DA5E6A"/>
    <w:rsid w:val="00DB198E"/>
    <w:rsid w:val="00DB43F6"/>
    <w:rsid w:val="00DC1229"/>
    <w:rsid w:val="00DD2109"/>
    <w:rsid w:val="00DD3ED9"/>
    <w:rsid w:val="00DE4C07"/>
    <w:rsid w:val="00DF5996"/>
    <w:rsid w:val="00E2274D"/>
    <w:rsid w:val="00E26B22"/>
    <w:rsid w:val="00E32E5F"/>
    <w:rsid w:val="00E563EB"/>
    <w:rsid w:val="00E73D17"/>
    <w:rsid w:val="00EB2D8B"/>
    <w:rsid w:val="00EB3222"/>
    <w:rsid w:val="00EC07DA"/>
    <w:rsid w:val="00ED210D"/>
    <w:rsid w:val="00ED4EE5"/>
    <w:rsid w:val="00EE357D"/>
    <w:rsid w:val="00EF0076"/>
    <w:rsid w:val="00F0642B"/>
    <w:rsid w:val="00F070FB"/>
    <w:rsid w:val="00F14536"/>
    <w:rsid w:val="00F23D13"/>
    <w:rsid w:val="00F434C8"/>
    <w:rsid w:val="00F65248"/>
    <w:rsid w:val="00F67260"/>
    <w:rsid w:val="00FB0BD5"/>
    <w:rsid w:val="00FB76C1"/>
    <w:rsid w:val="00FC5E20"/>
    <w:rsid w:val="00FC6980"/>
    <w:rsid w:val="00FE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2D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basedOn w:val="Normal"/>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
    <w:name w:val="Unresolved Mention"/>
    <w:basedOn w:val="DefaultParagraphFont"/>
    <w:uiPriority w:val="99"/>
    <w:semiHidden/>
    <w:unhideWhenUsed/>
    <w:rsid w:val="00BE1BBE"/>
    <w:rPr>
      <w:color w:val="605E5C"/>
      <w:shd w:val="clear" w:color="auto" w:fill="E1DFDD"/>
    </w:rPr>
  </w:style>
  <w:style w:type="character" w:styleId="CommentReference">
    <w:name w:val="annotation reference"/>
    <w:basedOn w:val="DefaultParagraphFont"/>
    <w:uiPriority w:val="99"/>
    <w:semiHidden/>
    <w:unhideWhenUsed/>
    <w:rsid w:val="004C117C"/>
    <w:rPr>
      <w:sz w:val="16"/>
      <w:szCs w:val="16"/>
    </w:rPr>
  </w:style>
  <w:style w:type="paragraph" w:styleId="CommentText">
    <w:name w:val="annotation text"/>
    <w:basedOn w:val="Normal"/>
    <w:link w:val="CommentTextChar"/>
    <w:uiPriority w:val="99"/>
    <w:semiHidden/>
    <w:unhideWhenUsed/>
    <w:rsid w:val="004C117C"/>
    <w:pPr>
      <w:spacing w:line="240" w:lineRule="auto"/>
    </w:pPr>
    <w:rPr>
      <w:sz w:val="20"/>
      <w:szCs w:val="20"/>
    </w:rPr>
  </w:style>
  <w:style w:type="character" w:customStyle="1" w:styleId="CommentTextChar">
    <w:name w:val="Comment Text Char"/>
    <w:basedOn w:val="DefaultParagraphFont"/>
    <w:link w:val="CommentText"/>
    <w:uiPriority w:val="99"/>
    <w:semiHidden/>
    <w:rsid w:val="004C117C"/>
    <w:rPr>
      <w:sz w:val="20"/>
      <w:szCs w:val="20"/>
    </w:rPr>
  </w:style>
  <w:style w:type="paragraph" w:styleId="CommentSubject">
    <w:name w:val="annotation subject"/>
    <w:basedOn w:val="CommentText"/>
    <w:next w:val="CommentText"/>
    <w:link w:val="CommentSubjectChar"/>
    <w:uiPriority w:val="99"/>
    <w:semiHidden/>
    <w:unhideWhenUsed/>
    <w:rsid w:val="004C117C"/>
    <w:rPr>
      <w:b/>
      <w:bCs/>
    </w:rPr>
  </w:style>
  <w:style w:type="character" w:customStyle="1" w:styleId="CommentSubjectChar">
    <w:name w:val="Comment Subject Char"/>
    <w:basedOn w:val="CommentTextChar"/>
    <w:link w:val="CommentSubject"/>
    <w:uiPriority w:val="99"/>
    <w:semiHidden/>
    <w:rsid w:val="004C1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nurfadila@gmail.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hyperlink" Target="https://jurnal.lp2msasbabel.ac.id/index.php/EE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333E-344F-4BB7-BC87-3190EF30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11163</Words>
  <Characters>63634</Characters>
  <Application>Microsoft Office Word</Application>
  <DocSecurity>0</DocSecurity>
  <Lines>530</Lines>
  <Paragraphs>149</Paragraphs>
  <ScaleCrop>false</ScaleCrop>
  <Company/>
  <LinksUpToDate>false</LinksUpToDate>
  <CharactersWithSpaces>74648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2021-11-29T00:02:00Z</dcterms:created>
  <dcterms:modified xsi:type="dcterms:W3CDTF">2021-12-01T01:28:00Z</dcterms:modified>
</cp:coreProperties>
</file>